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7"/>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采购项目名称：</w:t>
      </w:r>
      <w:r w:rsidR="00A7132F">
        <w:rPr>
          <w:rFonts w:ascii="宋体" w:hAnsi="宋体" w:hint="eastAsia"/>
          <w:sz w:val="28"/>
          <w:szCs w:val="28"/>
        </w:rPr>
        <w:t>消防安全检测服务</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NMZL2021-013</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备案</w:t>
      </w:r>
      <w:r w:rsidRPr="009A74F4">
        <w:rPr>
          <w:rFonts w:ascii="宋体" w:hAnsi="宋体"/>
          <w:sz w:val="28"/>
          <w:szCs w:val="28"/>
        </w:rPr>
        <w:t>文件</w:t>
      </w:r>
      <w:r w:rsidRPr="009A74F4">
        <w:rPr>
          <w:rFonts w:ascii="宋体" w:hAnsi="宋体" w:hint="eastAsia"/>
          <w:sz w:val="28"/>
          <w:szCs w:val="28"/>
        </w:rPr>
        <w:t xml:space="preserve">编号：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申请</w:t>
      </w:r>
      <w:r w:rsidR="003677F6" w:rsidRPr="009A74F4">
        <w:rPr>
          <w:rFonts w:ascii="宋体" w:hAnsi="宋体" w:hint="eastAsia"/>
          <w:sz w:val="28"/>
          <w:szCs w:val="28"/>
        </w:rPr>
        <w:t xml:space="preserve"> 科  室：</w:t>
      </w:r>
      <w:r w:rsidR="003677F6">
        <w:rPr>
          <w:rFonts w:ascii="宋体" w:hAnsi="宋体" w:hint="eastAsia"/>
          <w:sz w:val="28"/>
          <w:szCs w:val="28"/>
        </w:rPr>
        <w:t>保卫部</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4</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27</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1337CF" w:rsidP="003677F6">
      <w:pPr>
        <w:pStyle w:val="10"/>
        <w:tabs>
          <w:tab w:val="right" w:leader="dot" w:pos="9628"/>
        </w:tabs>
        <w:spacing w:before="0" w:after="0" w:line="360" w:lineRule="auto"/>
        <w:ind w:firstLineChars="0" w:firstLine="0"/>
        <w:rPr>
          <w:rFonts w:ascii="宋体" w:hAnsi="宋体"/>
          <w:b w:val="0"/>
          <w:caps w:val="0"/>
          <w:noProof/>
          <w:szCs w:val="28"/>
        </w:rPr>
      </w:pPr>
      <w:r w:rsidRPr="001337CF">
        <w:rPr>
          <w:rFonts w:ascii="宋体" w:hAnsi="宋体"/>
          <w:b w:val="0"/>
          <w:szCs w:val="28"/>
        </w:rPr>
        <w:fldChar w:fldCharType="begin"/>
      </w:r>
      <w:r w:rsidR="003677F6" w:rsidRPr="00707648">
        <w:rPr>
          <w:rFonts w:ascii="宋体" w:hAnsi="宋体"/>
          <w:b w:val="0"/>
          <w:szCs w:val="28"/>
        </w:rPr>
        <w:instrText xml:space="preserve"> TOC \o "1-1" \h \z \u </w:instrText>
      </w:r>
      <w:r w:rsidRPr="001337CF">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1337CF"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1337CF"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1337CF"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1337CF"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1337CF"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1337CF"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3677F6" w:rsidRDefault="003677F6" w:rsidP="003677F6">
      <w:pPr>
        <w:jc w:val="left"/>
        <w:rPr>
          <w:rFonts w:ascii="Calibri" w:hAnsi="黑体"/>
          <w:caps/>
          <w:sz w:val="32"/>
          <w:szCs w:val="32"/>
        </w:rPr>
      </w:pPr>
      <w:bookmarkStart w:id="2" w:name="_Toc373226408"/>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消防安全检测服务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3677F6" w:rsidRPr="00B443BC" w:rsidRDefault="003677F6" w:rsidP="003677F6">
      <w:pPr>
        <w:ind w:firstLineChars="177" w:firstLine="426"/>
        <w:rPr>
          <w:rFonts w:asciiTheme="minorEastAsia" w:hAnsiTheme="minorEastAsia"/>
          <w:b/>
          <w:sz w:val="24"/>
        </w:rPr>
      </w:pPr>
      <w:r w:rsidRPr="00B443BC">
        <w:rPr>
          <w:rFonts w:asciiTheme="minorEastAsia" w:hAnsiTheme="minorEastAsia" w:hint="eastAsia"/>
          <w:b/>
          <w:sz w:val="24"/>
        </w:rPr>
        <w:t>一、项目概述</w:t>
      </w:r>
    </w:p>
    <w:p w:rsidR="003677F6" w:rsidRPr="00B443BC" w:rsidRDefault="003677F6" w:rsidP="003677F6">
      <w:pPr>
        <w:ind w:firstLineChars="177" w:firstLine="425"/>
        <w:rPr>
          <w:rFonts w:asciiTheme="minorEastAsia" w:hAnsiTheme="minorEastAsia"/>
          <w:sz w:val="24"/>
        </w:rPr>
      </w:pPr>
      <w:r w:rsidRPr="00B443BC">
        <w:rPr>
          <w:rFonts w:asciiTheme="minorEastAsia" w:hAnsiTheme="minorEastAsia"/>
          <w:sz w:val="24"/>
        </w:rPr>
        <w:t>1、名称与编号</w:t>
      </w:r>
    </w:p>
    <w:p w:rsidR="003677F6" w:rsidRPr="00B443BC" w:rsidRDefault="003677F6" w:rsidP="003677F6">
      <w:pPr>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sidRPr="00B443BC">
        <w:rPr>
          <w:rFonts w:asciiTheme="minorEastAsia" w:hAnsiTheme="minorEastAsia" w:hint="eastAsia"/>
          <w:sz w:val="24"/>
          <w:u w:val="single"/>
        </w:rPr>
        <w:t>消防</w:t>
      </w:r>
      <w:r>
        <w:rPr>
          <w:rFonts w:asciiTheme="minorEastAsia" w:hAnsiTheme="minorEastAsia" w:hint="eastAsia"/>
          <w:sz w:val="24"/>
          <w:u w:val="single"/>
        </w:rPr>
        <w:t>安全检测</w:t>
      </w:r>
      <w:r w:rsidRPr="00B443BC">
        <w:rPr>
          <w:rFonts w:asciiTheme="minorEastAsia" w:hAnsiTheme="minorEastAsia" w:hint="eastAsia"/>
          <w:sz w:val="24"/>
          <w:u w:val="single"/>
        </w:rPr>
        <w:t>服务</w:t>
      </w:r>
      <w:r>
        <w:rPr>
          <w:rFonts w:asciiTheme="minorEastAsia" w:hAnsiTheme="minorEastAsia" w:hint="eastAsia"/>
          <w:sz w:val="24"/>
          <w:u w:val="single"/>
        </w:rPr>
        <w:t xml:space="preserve"> </w:t>
      </w:r>
      <w:r w:rsidRPr="00B443BC">
        <w:rPr>
          <w:rFonts w:asciiTheme="minorEastAsia" w:hAnsiTheme="minorEastAsia" w:hint="eastAsia"/>
          <w:sz w:val="24"/>
        </w:rPr>
        <w:t>项目</w:t>
      </w:r>
    </w:p>
    <w:p w:rsidR="003677F6" w:rsidRPr="00B443BC" w:rsidRDefault="003677F6" w:rsidP="003677F6">
      <w:pPr>
        <w:ind w:firstLineChars="177" w:firstLine="425"/>
        <w:rPr>
          <w:rFonts w:asciiTheme="minorEastAsia" w:hAnsiTheme="minorEastAsia"/>
          <w:sz w:val="24"/>
        </w:rPr>
      </w:pPr>
      <w:r w:rsidRPr="00B443BC">
        <w:rPr>
          <w:rFonts w:asciiTheme="minorEastAsia" w:hAnsiTheme="minorEastAsia" w:hint="eastAsia"/>
          <w:sz w:val="24"/>
        </w:rPr>
        <w:t>项目编号：NMZL2021-013</w:t>
      </w:r>
    </w:p>
    <w:p w:rsidR="003677F6" w:rsidRPr="00B443BC" w:rsidRDefault="003677F6" w:rsidP="003677F6">
      <w:pPr>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3677F6" w:rsidRPr="00B443BC" w:rsidTr="004249FA">
        <w:tc>
          <w:tcPr>
            <w:tcW w:w="872" w:type="dxa"/>
            <w:tcBorders>
              <w:top w:val="outset" w:sz="6" w:space="0" w:color="888888"/>
              <w:left w:val="outset" w:sz="6" w:space="0" w:color="888888"/>
              <w:bottom w:val="outset" w:sz="6" w:space="0" w:color="888888"/>
              <w:right w:val="outset" w:sz="6" w:space="0" w:color="888888"/>
            </w:tcBorders>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sz w:val="24"/>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sz w:val="24"/>
              </w:rPr>
              <w:t>预算金额</w:t>
            </w:r>
          </w:p>
          <w:p w:rsidR="003677F6" w:rsidRPr="00B443BC" w:rsidRDefault="003677F6" w:rsidP="004249FA">
            <w:pPr>
              <w:jc w:val="center"/>
              <w:rPr>
                <w:rFonts w:asciiTheme="minorEastAsia" w:hAnsiTheme="minorEastAsia"/>
                <w:sz w:val="24"/>
              </w:rPr>
            </w:pPr>
            <w:r w:rsidRPr="00B443BC">
              <w:rPr>
                <w:rFonts w:asciiTheme="minorEastAsia" w:hAnsiTheme="minorEastAsia"/>
                <w:sz w:val="24"/>
              </w:rPr>
              <w:t>（元）</w:t>
            </w:r>
          </w:p>
        </w:tc>
      </w:tr>
      <w:tr w:rsidR="003677F6" w:rsidRPr="00B443BC" w:rsidTr="004249FA">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3677F6" w:rsidRPr="003677F6" w:rsidRDefault="003677F6" w:rsidP="004249FA">
            <w:pPr>
              <w:jc w:val="center"/>
              <w:rPr>
                <w:rFonts w:asciiTheme="minorEastAsia" w:hAnsiTheme="minorEastAsia"/>
                <w:sz w:val="24"/>
              </w:rPr>
            </w:pPr>
            <w:r w:rsidRPr="003677F6">
              <w:rPr>
                <w:rFonts w:asciiTheme="minorEastAsia" w:hAnsiTheme="minorEastAsia" w:hint="eastAsia"/>
                <w:sz w:val="24"/>
              </w:rPr>
              <w:t>消防安全检测服务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hint="eastAsia"/>
                <w:sz w:val="24"/>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sz w:val="24"/>
              </w:rPr>
              <w:t>详见询标文件</w:t>
            </w:r>
          </w:p>
          <w:p w:rsidR="003677F6" w:rsidRPr="00B443BC" w:rsidRDefault="003677F6" w:rsidP="004249FA">
            <w:pPr>
              <w:jc w:val="center"/>
              <w:rPr>
                <w:rFonts w:asciiTheme="minorEastAsia" w:hAnsiTheme="minorEastAsia"/>
                <w:sz w:val="24"/>
              </w:rPr>
            </w:pPr>
            <w:r w:rsidRPr="00B443BC">
              <w:rPr>
                <w:rFonts w:asciiTheme="minorEastAsia" w:hAnsiTheme="minorEastAsia"/>
                <w:sz w:val="24"/>
              </w:rPr>
              <w:t>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3677F6" w:rsidRPr="00B443BC" w:rsidRDefault="003677F6" w:rsidP="004249FA">
            <w:pPr>
              <w:jc w:val="center"/>
              <w:rPr>
                <w:rFonts w:asciiTheme="minorEastAsia" w:hAnsiTheme="minorEastAsia"/>
                <w:sz w:val="24"/>
              </w:rPr>
            </w:pPr>
            <w:r w:rsidRPr="00B443BC">
              <w:rPr>
                <w:rFonts w:asciiTheme="minorEastAsia" w:hAnsiTheme="minorEastAsia" w:hint="eastAsia"/>
                <w:sz w:val="24"/>
              </w:rPr>
              <w:t>150000</w:t>
            </w:r>
          </w:p>
        </w:tc>
      </w:tr>
    </w:tbl>
    <w:p w:rsidR="003677F6" w:rsidRPr="00B443BC" w:rsidRDefault="003677F6" w:rsidP="003677F6">
      <w:pPr>
        <w:rPr>
          <w:rFonts w:asciiTheme="minorEastAsia" w:hAnsiTheme="minorEastAsia"/>
          <w:b/>
          <w:sz w:val="24"/>
        </w:rPr>
      </w:pPr>
    </w:p>
    <w:p w:rsidR="003677F6" w:rsidRPr="00B443BC" w:rsidRDefault="003677F6" w:rsidP="003677F6">
      <w:pPr>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sz w:val="24"/>
        </w:rPr>
        <w:t>1、</w:t>
      </w:r>
      <w:r w:rsidRPr="00B443BC">
        <w:rPr>
          <w:rFonts w:asciiTheme="minorEastAsia" w:hAnsiTheme="minorEastAsia" w:hint="eastAsia"/>
          <w:sz w:val="24"/>
        </w:rPr>
        <w:t>供应商</w:t>
      </w:r>
      <w:r w:rsidRPr="00B443BC">
        <w:rPr>
          <w:rFonts w:asciiTheme="minorEastAsia" w:hAnsiTheme="minorEastAsia"/>
          <w:sz w:val="24"/>
        </w:rPr>
        <w:t>须具备《中华人民共和国政府采购法》第二十二条规定的条件。</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sz w:val="24"/>
        </w:rPr>
        <w:t>2、</w:t>
      </w:r>
      <w:r w:rsidRPr="00B443BC">
        <w:rPr>
          <w:rFonts w:asciiTheme="minorEastAsia" w:hAnsiTheme="minorEastAsia" w:hint="eastAsia"/>
          <w:sz w:val="24"/>
        </w:rPr>
        <w:t>供应商营业执照在有效期内且经营范围必须符合本次询标文件要求；</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sz w:val="24"/>
        </w:rPr>
        <w:t>3</w:t>
      </w:r>
      <w:r w:rsidRPr="00B443BC">
        <w:rPr>
          <w:rFonts w:asciiTheme="minorEastAsia" w:hAnsiTheme="minorEastAsia" w:hint="eastAsia"/>
          <w:sz w:val="24"/>
        </w:rPr>
        <w:t>、企业拟派项目经理必须具有本企业注册的一级注册消防工程师资格，且未担任其他在施工程项目的项目经理；</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hint="eastAsia"/>
          <w:sz w:val="24"/>
        </w:rPr>
        <w:t>4、投标</w:t>
      </w:r>
      <w:r>
        <w:rPr>
          <w:rFonts w:asciiTheme="minorEastAsia" w:hAnsiTheme="minorEastAsia" w:hint="eastAsia"/>
          <w:sz w:val="24"/>
        </w:rPr>
        <w:t>单位</w:t>
      </w:r>
      <w:r w:rsidRPr="00B443BC">
        <w:rPr>
          <w:rFonts w:asciiTheme="minorEastAsia" w:hAnsiTheme="minorEastAsia" w:hint="eastAsia"/>
          <w:sz w:val="24"/>
        </w:rPr>
        <w:t>近3个月为企业员工缴纳社保资金的凭证；</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hint="eastAsia"/>
          <w:sz w:val="24"/>
        </w:rPr>
        <w:t>5、投标</w:t>
      </w:r>
      <w:r>
        <w:rPr>
          <w:rFonts w:asciiTheme="minorEastAsia" w:hAnsiTheme="minorEastAsia" w:hint="eastAsia"/>
          <w:sz w:val="24"/>
        </w:rPr>
        <w:t>单位</w:t>
      </w:r>
      <w:r w:rsidRPr="00B443BC">
        <w:rPr>
          <w:rFonts w:asciiTheme="minorEastAsia" w:hAnsiTheme="minorEastAsia" w:hint="eastAsia"/>
          <w:sz w:val="24"/>
        </w:rPr>
        <w:t>近3个月的纳税证明；</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hint="eastAsia"/>
          <w:sz w:val="24"/>
        </w:rPr>
        <w:t>6、投标人上一年度财务报表；</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hint="eastAsia"/>
          <w:sz w:val="24"/>
        </w:rPr>
        <w:t>7、供应商未被列入信用中国网、中国政府采购网失信名单，且近三年内没有违法犯罪不良记录；</w:t>
      </w:r>
    </w:p>
    <w:p w:rsidR="003677F6" w:rsidRPr="00B443BC" w:rsidRDefault="003677F6" w:rsidP="003677F6">
      <w:pPr>
        <w:ind w:firstLineChars="200" w:firstLine="480"/>
        <w:jc w:val="left"/>
        <w:rPr>
          <w:rFonts w:asciiTheme="minorEastAsia" w:hAnsiTheme="minorEastAsia"/>
          <w:sz w:val="24"/>
        </w:rPr>
      </w:pPr>
      <w:r w:rsidRPr="00B443BC">
        <w:rPr>
          <w:rFonts w:asciiTheme="minorEastAsia" w:hAnsiTheme="minorEastAsia" w:hint="eastAsia"/>
          <w:sz w:val="24"/>
        </w:rPr>
        <w:t>8、本次采购不接受联合体投标；</w:t>
      </w:r>
    </w:p>
    <w:p w:rsidR="003677F6" w:rsidRPr="00B443BC" w:rsidRDefault="003677F6" w:rsidP="003677F6">
      <w:pPr>
        <w:ind w:firstLineChars="200" w:firstLine="480"/>
        <w:jc w:val="left"/>
        <w:rPr>
          <w:rFonts w:asciiTheme="minorEastAsia" w:hAnsiTheme="minorEastAsia"/>
          <w:sz w:val="24"/>
        </w:rPr>
      </w:pPr>
    </w:p>
    <w:p w:rsidR="003677F6" w:rsidRPr="00B443BC" w:rsidRDefault="003677F6" w:rsidP="003677F6">
      <w:pPr>
        <w:pStyle w:val="af3"/>
        <w:adjustRightInd w:val="0"/>
        <w:snapToGrid w:val="0"/>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4</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5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3677F6" w:rsidRPr="00B443BC" w:rsidRDefault="003677F6" w:rsidP="003677F6">
      <w:pPr>
        <w:ind w:firstLineChars="177" w:firstLine="426"/>
        <w:rPr>
          <w:rFonts w:asciiTheme="minorEastAsia" w:hAnsiTheme="minorEastAsia"/>
          <w:b/>
          <w:sz w:val="24"/>
        </w:rPr>
      </w:pPr>
      <w:r w:rsidRPr="00B443BC">
        <w:rPr>
          <w:rFonts w:asciiTheme="minorEastAsia" w:hAnsiTheme="minorEastAsia" w:hint="eastAsia"/>
          <w:b/>
          <w:sz w:val="24"/>
        </w:rPr>
        <w:t>四、响应文件接收时间、地点及评审时间、地点</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sidR="00AC14A3">
        <w:rPr>
          <w:rFonts w:asciiTheme="minorEastAsia" w:eastAsiaTheme="minorEastAsia" w:hAnsiTheme="minorEastAsia" w:hint="eastAsia"/>
          <w:sz w:val="24"/>
          <w:szCs w:val="24"/>
          <w:u w:val="single"/>
        </w:rPr>
        <w:t>10</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3677F6" w:rsidRPr="00B443BC" w:rsidRDefault="003677F6" w:rsidP="003677F6">
      <w:pPr>
        <w:adjustRightInd w:val="0"/>
        <w:snapToGrid w:val="0"/>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sidR="00AC14A3">
        <w:rPr>
          <w:rFonts w:asciiTheme="minorEastAsia" w:eastAsiaTheme="minorEastAsia" w:hAnsiTheme="minorEastAsia" w:hint="eastAsia"/>
          <w:sz w:val="24"/>
          <w:szCs w:val="24"/>
          <w:u w:val="single"/>
        </w:rPr>
        <w:t>10</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5:30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3677F6" w:rsidRPr="00B443BC" w:rsidRDefault="003677F6" w:rsidP="003677F6">
      <w:pPr>
        <w:pStyle w:val="af3"/>
        <w:adjustRightInd w:val="0"/>
        <w:snapToGrid w:val="0"/>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Pr>
          <w:rFonts w:asciiTheme="minorEastAsia" w:eastAsiaTheme="minorEastAsia" w:hAnsiTheme="minorEastAsia" w:cs="Arial" w:hint="eastAsia"/>
          <w:sz w:val="24"/>
          <w:szCs w:val="24"/>
          <w:u w:val="single"/>
        </w:rPr>
        <w:t xml:space="preserve"> </w:t>
      </w:r>
      <w:r w:rsidRPr="00B443BC">
        <w:rPr>
          <w:rFonts w:asciiTheme="minorEastAsia" w:eastAsiaTheme="minorEastAsia" w:hAnsiTheme="minorEastAsia" w:cs="Arial" w:hint="eastAsia"/>
          <w:sz w:val="24"/>
          <w:szCs w:val="24"/>
          <w:u w:val="single"/>
        </w:rPr>
        <w:t xml:space="preserve">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3677F6" w:rsidRPr="00B443BC" w:rsidRDefault="003677F6" w:rsidP="003677F6">
      <w:pPr>
        <w:pStyle w:val="af3"/>
        <w:adjustRightInd w:val="0"/>
        <w:snapToGrid w:val="0"/>
        <w:ind w:firstLineChars="200" w:firstLine="482"/>
        <w:rPr>
          <w:rFonts w:asciiTheme="minorEastAsia" w:eastAsiaTheme="minorEastAsia" w:hAnsiTheme="minorEastAsia"/>
          <w:b/>
          <w:sz w:val="24"/>
          <w:szCs w:val="24"/>
        </w:rPr>
      </w:pPr>
    </w:p>
    <w:p w:rsidR="003677F6" w:rsidRPr="00B443BC" w:rsidRDefault="003677F6" w:rsidP="003677F6">
      <w:pPr>
        <w:pStyle w:val="af3"/>
        <w:adjustRightInd w:val="0"/>
        <w:snapToGrid w:val="0"/>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lastRenderedPageBreak/>
        <w:t>邮  编：010020</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3677F6" w:rsidRPr="00B443BC" w:rsidRDefault="003677F6" w:rsidP="003677F6">
      <w:pPr>
        <w:pStyle w:val="af3"/>
        <w:adjustRightInd w:val="0"/>
        <w:snapToGrid w:val="0"/>
        <w:ind w:firstLineChars="200" w:firstLine="482"/>
        <w:rPr>
          <w:rFonts w:asciiTheme="minorEastAsia" w:eastAsiaTheme="minorEastAsia" w:hAnsiTheme="minorEastAsia"/>
          <w:b/>
          <w:sz w:val="24"/>
          <w:szCs w:val="24"/>
        </w:rPr>
      </w:pPr>
    </w:p>
    <w:p w:rsidR="003677F6" w:rsidRPr="00B443BC" w:rsidRDefault="003677F6" w:rsidP="003677F6">
      <w:pPr>
        <w:pStyle w:val="af3"/>
        <w:adjustRightInd w:val="0"/>
        <w:snapToGrid w:val="0"/>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3677F6" w:rsidRPr="00B443BC" w:rsidRDefault="003677F6" w:rsidP="003677F6">
      <w:pPr>
        <w:pStyle w:val="af3"/>
        <w:adjustRightInd w:val="0"/>
        <w:snapToGrid w:val="0"/>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4</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6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3677F6" w:rsidRPr="00B443BC" w:rsidRDefault="003677F6" w:rsidP="003677F6">
      <w:pPr>
        <w:pStyle w:val="af3"/>
        <w:adjustRightInd w:val="0"/>
        <w:snapToGrid w:val="0"/>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3677F6" w:rsidRPr="00B443BC" w:rsidTr="004249FA">
        <w:trPr>
          <w:tblCellSpacing w:w="0" w:type="dxa"/>
        </w:trPr>
        <w:tc>
          <w:tcPr>
            <w:tcW w:w="0" w:type="auto"/>
            <w:gridSpan w:val="3"/>
            <w:hideMark/>
          </w:tcPr>
          <w:p w:rsidR="003677F6" w:rsidRPr="00B443BC" w:rsidRDefault="003677F6" w:rsidP="004249FA">
            <w:pPr>
              <w:widowControl/>
              <w:jc w:val="left"/>
              <w:rPr>
                <w:rFonts w:asciiTheme="minorEastAsia" w:hAnsiTheme="minorEastAsia"/>
                <w:sz w:val="24"/>
              </w:rPr>
            </w:pPr>
          </w:p>
        </w:tc>
      </w:tr>
      <w:tr w:rsidR="003677F6" w:rsidRPr="00B443BC" w:rsidTr="004249FA">
        <w:trPr>
          <w:tblCellSpacing w:w="0" w:type="dxa"/>
        </w:trPr>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r>
      <w:tr w:rsidR="003677F6" w:rsidRPr="00B443BC" w:rsidTr="004249FA">
        <w:trPr>
          <w:tblCellSpacing w:w="0" w:type="dxa"/>
        </w:trPr>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r>
      <w:tr w:rsidR="003677F6" w:rsidRPr="00B443BC" w:rsidTr="004249FA">
        <w:trPr>
          <w:tblCellSpacing w:w="0" w:type="dxa"/>
        </w:trPr>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r>
      <w:tr w:rsidR="003677F6" w:rsidRPr="00B443BC" w:rsidTr="004249FA">
        <w:trPr>
          <w:tblCellSpacing w:w="0" w:type="dxa"/>
        </w:trPr>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c>
          <w:tcPr>
            <w:tcW w:w="0" w:type="auto"/>
            <w:hideMark/>
          </w:tcPr>
          <w:p w:rsidR="003677F6" w:rsidRPr="00B443BC" w:rsidRDefault="003677F6" w:rsidP="004249FA">
            <w:pPr>
              <w:ind w:firstLineChars="177" w:firstLine="425"/>
              <w:rPr>
                <w:rFonts w:asciiTheme="minorEastAsia" w:hAnsiTheme="minorEastAsia"/>
                <w:sz w:val="24"/>
              </w:rPr>
            </w:pPr>
          </w:p>
        </w:tc>
      </w:tr>
    </w:tbl>
    <w:p w:rsidR="003677F6" w:rsidRDefault="003677F6" w:rsidP="003677F6">
      <w:pPr>
        <w:ind w:right="480"/>
        <w:rPr>
          <w:rFonts w:asciiTheme="minorEastAsia" w:hAnsiTheme="minorEastAsia"/>
          <w:sz w:val="24"/>
        </w:rPr>
      </w:pPr>
    </w:p>
    <w:p w:rsidR="003677F6" w:rsidRDefault="003677F6" w:rsidP="003677F6">
      <w:pPr>
        <w:ind w:right="480"/>
        <w:rPr>
          <w:rFonts w:asciiTheme="minorEastAsia" w:hAnsiTheme="minorEastAsia"/>
          <w:sz w:val="24"/>
        </w:rPr>
      </w:pPr>
    </w:p>
    <w:p w:rsidR="003677F6" w:rsidRDefault="003677F6" w:rsidP="003677F6">
      <w:pPr>
        <w:ind w:right="480"/>
        <w:rPr>
          <w:rFonts w:asciiTheme="minorEastAsia" w:hAnsiTheme="minorEastAsia"/>
          <w:sz w:val="24"/>
        </w:rPr>
      </w:pPr>
    </w:p>
    <w:p w:rsidR="003677F6" w:rsidRDefault="003677F6" w:rsidP="003677F6">
      <w:pPr>
        <w:ind w:right="480"/>
        <w:rPr>
          <w:rFonts w:asciiTheme="minorEastAsia" w:hAnsiTheme="minorEastAsia"/>
          <w:sz w:val="24"/>
        </w:rPr>
      </w:pPr>
    </w:p>
    <w:p w:rsidR="003677F6" w:rsidRDefault="003677F6" w:rsidP="003677F6">
      <w:pPr>
        <w:ind w:right="480"/>
        <w:rPr>
          <w:rFonts w:asciiTheme="minorEastAsia" w:hAnsiTheme="minorEastAsia"/>
          <w:sz w:val="24"/>
        </w:rPr>
      </w:pPr>
    </w:p>
    <w:p w:rsidR="003677F6" w:rsidRDefault="003677F6" w:rsidP="003677F6">
      <w:pPr>
        <w:ind w:right="480"/>
        <w:rPr>
          <w:rFonts w:asciiTheme="minorEastAsia" w:hAnsiTheme="minorEastAsia"/>
          <w:sz w:val="24"/>
        </w:rPr>
      </w:pPr>
    </w:p>
    <w:p w:rsidR="003677F6" w:rsidRDefault="003677F6" w:rsidP="003677F6">
      <w:pPr>
        <w:ind w:right="480"/>
        <w:rPr>
          <w:rFonts w:asciiTheme="minorEastAsia" w:hAnsiTheme="minorEastAsia"/>
          <w:sz w:val="24"/>
        </w:rPr>
      </w:pPr>
    </w:p>
    <w:p w:rsidR="003677F6" w:rsidRPr="00B443BC" w:rsidRDefault="003677F6" w:rsidP="003677F6">
      <w:pPr>
        <w:ind w:right="480"/>
        <w:rPr>
          <w:rFonts w:asciiTheme="minorEastAsia" w:hAnsiTheme="minorEastAsia"/>
          <w:sz w:val="24"/>
        </w:rPr>
      </w:pPr>
      <w:r>
        <w:rPr>
          <w:rFonts w:asciiTheme="minorEastAsia" w:hAnsiTheme="minorEastAsia" w:hint="eastAsia"/>
          <w:sz w:val="24"/>
        </w:rPr>
        <w:t xml:space="preserve">     </w:t>
      </w:r>
    </w:p>
    <w:p w:rsidR="003677F6" w:rsidRPr="00B443BC" w:rsidRDefault="003677F6" w:rsidP="003677F6">
      <w:pPr>
        <w:ind w:right="480" w:firstLineChars="2450" w:firstLine="5880"/>
        <w:rPr>
          <w:rFonts w:asciiTheme="minorEastAsia" w:hAnsiTheme="minorEastAsia"/>
          <w:sz w:val="24"/>
        </w:rPr>
      </w:pPr>
      <w:r w:rsidRPr="00B443BC">
        <w:rPr>
          <w:rFonts w:asciiTheme="minorEastAsia" w:hAnsiTheme="minorEastAsia" w:hint="eastAsia"/>
          <w:sz w:val="24"/>
        </w:rPr>
        <w:t>内蒙古医科大学附属人民医院</w:t>
      </w:r>
    </w:p>
    <w:p w:rsidR="003677F6" w:rsidRPr="00B443BC" w:rsidRDefault="003677F6" w:rsidP="003677F6">
      <w:pPr>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w:t>
      </w:r>
      <w:r>
        <w:rPr>
          <w:rFonts w:asciiTheme="minorEastAsia" w:hAnsiTheme="minorEastAsia" w:hint="eastAsia"/>
          <w:sz w:val="24"/>
        </w:rPr>
        <w:t xml:space="preserve">  </w:t>
      </w:r>
      <w:r w:rsidRPr="00B443BC">
        <w:rPr>
          <w:rFonts w:asciiTheme="minorEastAsia" w:hAnsiTheme="minorEastAsia" w:hint="eastAsia"/>
          <w:sz w:val="24"/>
        </w:rPr>
        <w:t xml:space="preserve">   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4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 27</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3677F6" w:rsidRPr="00B443BC" w:rsidRDefault="003677F6" w:rsidP="003677F6">
      <w:pPr>
        <w:rPr>
          <w:sz w:val="24"/>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4249FA">
        <w:trPr>
          <w:trHeight w:val="611"/>
          <w:tblHeader/>
          <w:jc w:val="center"/>
        </w:trPr>
        <w:tc>
          <w:tcPr>
            <w:tcW w:w="751" w:type="dxa"/>
            <w:vAlign w:val="center"/>
          </w:tcPr>
          <w:p w:rsidR="003677F6" w:rsidRPr="009A74F4" w:rsidRDefault="003677F6" w:rsidP="004249FA">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4249FA">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4249FA">
            <w:pPr>
              <w:ind w:left="57" w:right="57" w:firstLine="57"/>
              <w:jc w:val="center"/>
              <w:rPr>
                <w:rFonts w:ascii="宋体" w:hAnsi="宋体"/>
                <w:b/>
                <w:sz w:val="24"/>
              </w:rPr>
            </w:pPr>
            <w:r w:rsidRPr="009A74F4">
              <w:rPr>
                <w:rFonts w:ascii="宋体" w:hAnsi="宋体"/>
                <w:b/>
                <w:sz w:val="24"/>
              </w:rPr>
              <w:t>内           容</w:t>
            </w:r>
          </w:p>
        </w:tc>
      </w:tr>
      <w:tr w:rsidR="003677F6" w:rsidRPr="009A74F4" w:rsidTr="004249FA">
        <w:trPr>
          <w:trHeight w:val="390"/>
          <w:jc w:val="center"/>
        </w:trPr>
        <w:tc>
          <w:tcPr>
            <w:tcW w:w="751" w:type="dxa"/>
            <w:vAlign w:val="center"/>
          </w:tcPr>
          <w:p w:rsidR="003677F6" w:rsidRPr="009A74F4" w:rsidRDefault="003677F6" w:rsidP="004249FA">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项目名称</w:t>
            </w:r>
          </w:p>
        </w:tc>
        <w:tc>
          <w:tcPr>
            <w:tcW w:w="6434" w:type="dxa"/>
            <w:vAlign w:val="center"/>
          </w:tcPr>
          <w:p w:rsidR="003677F6" w:rsidRPr="00ED6241" w:rsidRDefault="003677F6" w:rsidP="004249FA">
            <w:pPr>
              <w:rPr>
                <w:rFonts w:ascii="宋体" w:hAnsi="宋体"/>
                <w:sz w:val="24"/>
              </w:rPr>
            </w:pPr>
            <w:r w:rsidRPr="003677F6">
              <w:rPr>
                <w:rFonts w:asciiTheme="minorEastAsia" w:hAnsiTheme="minorEastAsia" w:hint="eastAsia"/>
                <w:sz w:val="24"/>
              </w:rPr>
              <w:t>消防安全检测服务</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4249FA">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国产</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3677F6">
            <w:pPr>
              <w:rPr>
                <w:rFonts w:ascii="宋体" w:hAnsi="宋体"/>
                <w:sz w:val="24"/>
              </w:rPr>
            </w:pPr>
            <w:r>
              <w:rPr>
                <w:rFonts w:ascii="宋体" w:hAnsi="宋体" w:hint="eastAsia"/>
                <w:sz w:val="24"/>
              </w:rPr>
              <w:t>NMZL2021-013</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自行采购</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4249FA">
            <w:pPr>
              <w:ind w:leftChars="-50" w:left="-105" w:rightChars="-50" w:right="-105" w:firstLineChars="77" w:firstLine="18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4249FA">
        <w:trPr>
          <w:trHeight w:val="472"/>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4249FA">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4249FA">
            <w:pPr>
              <w:jc w:val="left"/>
              <w:rPr>
                <w:rFonts w:ascii="宋体" w:hAnsi="宋体"/>
                <w:sz w:val="24"/>
              </w:rPr>
            </w:pPr>
            <w:r w:rsidRPr="009A74F4">
              <w:rPr>
                <w:rFonts w:ascii="宋体" w:hAnsi="宋体" w:hint="eastAsia"/>
                <w:sz w:val="24"/>
              </w:rPr>
              <w:t>无</w:t>
            </w:r>
          </w:p>
        </w:tc>
      </w:tr>
      <w:tr w:rsidR="003677F6" w:rsidRPr="009A74F4" w:rsidTr="004249FA">
        <w:trPr>
          <w:trHeight w:val="472"/>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AC14A3">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Pr>
                <w:rFonts w:ascii="宋体" w:hAnsi="宋体" w:hint="eastAsia"/>
                <w:sz w:val="24"/>
                <w:u w:val="single"/>
              </w:rPr>
              <w:t>5</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AC14A3">
              <w:rPr>
                <w:rFonts w:ascii="宋体" w:hAnsi="宋体" w:hint="eastAsia"/>
                <w:sz w:val="24"/>
                <w:u w:val="single"/>
              </w:rPr>
              <w:t>10</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4249FA">
        <w:trPr>
          <w:trHeight w:val="50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4249FA">
        <w:trPr>
          <w:trHeight w:val="50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4249FA">
            <w:pPr>
              <w:rPr>
                <w:rFonts w:ascii="宋体" w:hAnsi="宋体"/>
                <w:sz w:val="24"/>
                <w:u w:val="single"/>
              </w:rPr>
            </w:pPr>
            <w:r>
              <w:rPr>
                <w:rFonts w:ascii="宋体" w:hAnsi="宋体" w:hint="eastAsia"/>
                <w:sz w:val="24"/>
                <w:u w:val="single"/>
              </w:rPr>
              <w:t xml:space="preserve">  </w:t>
            </w: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4249FA">
        <w:trPr>
          <w:trHeight w:val="50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Pr>
                <w:rFonts w:ascii="宋体" w:hAnsi="宋体" w:hint="eastAsia"/>
                <w:sz w:val="24"/>
                <w:u w:val="single"/>
              </w:rPr>
              <w:t>5</w:t>
            </w:r>
            <w:r w:rsidRPr="009A74F4">
              <w:rPr>
                <w:rFonts w:ascii="宋体" w:hAnsi="宋体" w:hint="eastAsia"/>
                <w:sz w:val="24"/>
                <w:u w:val="single"/>
              </w:rPr>
              <w:t xml:space="preserve">  </w:t>
            </w:r>
            <w:r w:rsidRPr="009A74F4">
              <w:rPr>
                <w:rFonts w:ascii="宋体" w:hAnsi="宋体" w:hint="eastAsia"/>
                <w:sz w:val="24"/>
              </w:rPr>
              <w:t>月</w:t>
            </w:r>
            <w:r>
              <w:rPr>
                <w:rFonts w:ascii="宋体" w:hAnsi="宋体" w:hint="eastAsia"/>
                <w:sz w:val="24"/>
              </w:rPr>
              <w:t xml:space="preserve"> </w:t>
            </w:r>
            <w:r w:rsidRPr="009A74F4">
              <w:rPr>
                <w:rFonts w:ascii="宋体" w:hAnsi="宋体" w:hint="eastAsia"/>
                <w:sz w:val="24"/>
                <w:u w:val="single"/>
              </w:rPr>
              <w:t xml:space="preserve"> </w:t>
            </w:r>
            <w:r w:rsidR="00AC14A3">
              <w:rPr>
                <w:rFonts w:ascii="宋体" w:hAnsi="宋体" w:hint="eastAsia"/>
                <w:sz w:val="24"/>
                <w:u w:val="single"/>
              </w:rPr>
              <w:t>10</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15：30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4249FA">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Pr>
                <w:rFonts w:ascii="宋体" w:hAnsi="宋体" w:hint="eastAsia"/>
                <w:sz w:val="24"/>
                <w:u w:val="single"/>
              </w:rPr>
              <w:t xml:space="preserve">   524  室</w:t>
            </w:r>
          </w:p>
        </w:tc>
      </w:tr>
      <w:tr w:rsidR="003677F6" w:rsidRPr="009A74F4" w:rsidTr="004249FA">
        <w:trPr>
          <w:trHeight w:val="46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3677F6" w:rsidP="004249FA">
            <w:pPr>
              <w:jc w:val="left"/>
              <w:rPr>
                <w:rFonts w:ascii="宋体" w:hAnsi="宋体"/>
                <w:sz w:val="24"/>
              </w:rPr>
            </w:pPr>
            <w:r w:rsidRPr="009A74F4">
              <w:rPr>
                <w:rFonts w:ascii="宋体" w:hAnsi="宋体" w:hint="eastAsia"/>
                <w:sz w:val="24"/>
              </w:rPr>
              <w:t>服务期</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Pr>
                <w:rFonts w:ascii="宋体" w:hAnsi="宋体" w:hint="eastAsia"/>
                <w:sz w:val="24"/>
                <w:u w:val="single"/>
              </w:rPr>
              <w:t>20</w:t>
            </w:r>
            <w:r w:rsidRPr="009A74F4">
              <w:rPr>
                <w:rFonts w:ascii="宋体" w:hAnsi="宋体" w:hint="eastAsia"/>
                <w:sz w:val="24"/>
                <w:u w:val="single"/>
              </w:rPr>
              <w:t xml:space="preserve">  </w:t>
            </w:r>
            <w:r w:rsidRPr="009A74F4">
              <w:rPr>
                <w:rFonts w:ascii="宋体" w:hAnsi="宋体" w:hint="eastAsia"/>
                <w:sz w:val="24"/>
              </w:rPr>
              <w:t>个日历天内</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4249FA">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内蒙古医科大学附属人民医院</w:t>
            </w:r>
          </w:p>
        </w:tc>
      </w:tr>
      <w:tr w:rsidR="003677F6" w:rsidRPr="009A74F4" w:rsidTr="004249FA">
        <w:trPr>
          <w:trHeight w:val="431"/>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质保期</w:t>
            </w:r>
          </w:p>
        </w:tc>
        <w:tc>
          <w:tcPr>
            <w:tcW w:w="6434" w:type="dxa"/>
            <w:vAlign w:val="center"/>
          </w:tcPr>
          <w:p w:rsidR="003677F6" w:rsidRPr="009A74F4" w:rsidRDefault="003677F6" w:rsidP="004249FA">
            <w:pPr>
              <w:ind w:firstLineChars="50" w:firstLine="120"/>
              <w:rPr>
                <w:rFonts w:ascii="宋体" w:hAnsi="宋体"/>
                <w:sz w:val="24"/>
              </w:rPr>
            </w:pPr>
            <w:r>
              <w:rPr>
                <w:rFonts w:ascii="宋体" w:hAnsi="宋体" w:hint="eastAsia"/>
                <w:sz w:val="24"/>
                <w:u w:val="single"/>
              </w:rPr>
              <w:t>无</w:t>
            </w:r>
          </w:p>
        </w:tc>
      </w:tr>
      <w:tr w:rsidR="003677F6" w:rsidRPr="009A74F4" w:rsidTr="004249FA">
        <w:trPr>
          <w:trHeight w:val="445"/>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4249FA">
        <w:trPr>
          <w:trHeight w:val="445"/>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详见询标公告及询标文件</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付款方式</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合同中约定</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合同签订后五日内向医院交纳10%履约保证金。</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否</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医院相关专家三人</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否</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4249FA">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4249FA">
            <w:pPr>
              <w:rPr>
                <w:rFonts w:ascii="宋体" w:hAnsi="宋体"/>
                <w:sz w:val="24"/>
              </w:rPr>
            </w:pPr>
            <w:r w:rsidRPr="009A74F4">
              <w:rPr>
                <w:rFonts w:ascii="宋体" w:hAnsi="宋体" w:hint="eastAsia"/>
                <w:sz w:val="24"/>
              </w:rPr>
              <w:t>自行勘察</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4249FA">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4249FA">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4249FA">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w:t>
            </w:r>
            <w:r w:rsidRPr="00307759">
              <w:rPr>
                <w:rFonts w:ascii="宋体" w:hAnsi="宋体" w:hint="eastAsia"/>
                <w:sz w:val="24"/>
              </w:rPr>
              <w:lastRenderedPageBreak/>
              <w:t>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4249FA">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4249FA">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4249FA">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4249FA">
            <w:pPr>
              <w:spacing w:line="360" w:lineRule="exact"/>
              <w:rPr>
                <w:rFonts w:ascii="宋体" w:hAnsi="宋体"/>
                <w:sz w:val="24"/>
              </w:rPr>
            </w:pPr>
            <w:r w:rsidRPr="00307759">
              <w:rPr>
                <w:rFonts w:ascii="宋体" w:hAnsi="宋体" w:hint="eastAsia"/>
                <w:sz w:val="24"/>
              </w:rPr>
              <w:t>(3) 投标产品原产地为中国；</w:t>
            </w:r>
          </w:p>
          <w:p w:rsidR="003677F6" w:rsidRDefault="003677F6" w:rsidP="004249FA">
            <w:pPr>
              <w:spacing w:line="360" w:lineRule="exact"/>
              <w:rPr>
                <w:rFonts w:ascii="宋体" w:hAnsi="宋体"/>
                <w:sz w:val="24"/>
              </w:rPr>
            </w:pPr>
            <w:r w:rsidRPr="00307759">
              <w:rPr>
                <w:rFonts w:ascii="宋体" w:hAnsi="宋体" w:hint="eastAsia"/>
                <w:sz w:val="24"/>
              </w:rPr>
              <w:t>(4) 投标货币为人民币。</w:t>
            </w:r>
          </w:p>
          <w:p w:rsidR="003677F6" w:rsidRPr="00307759" w:rsidRDefault="003677F6" w:rsidP="004249FA">
            <w:pPr>
              <w:spacing w:line="360" w:lineRule="exact"/>
              <w:rPr>
                <w:rFonts w:ascii="宋体" w:hAnsi="宋体"/>
                <w:sz w:val="24"/>
              </w:rPr>
            </w:pPr>
            <w:r>
              <w:rPr>
                <w:rFonts w:ascii="宋体" w:hAnsi="宋体" w:hint="eastAsia"/>
                <w:sz w:val="24"/>
              </w:rPr>
              <w:t>如供应商属于小微企业，需填写响应文件第三条中的小微企业声明函，同时提供</w:t>
            </w:r>
            <w:r w:rsidRPr="00344ED0">
              <w:rPr>
                <w:rFonts w:ascii="宋体" w:hAnsi="宋体"/>
                <w:sz w:val="24"/>
              </w:rPr>
              <w:t>http://www.gsxt.gov.cn/index.html</w:t>
            </w:r>
          </w:p>
          <w:p w:rsidR="003677F6" w:rsidRPr="00307759" w:rsidRDefault="003677F6" w:rsidP="004249FA">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4249FA">
        <w:trPr>
          <w:trHeight w:val="454"/>
          <w:jc w:val="center"/>
        </w:trPr>
        <w:tc>
          <w:tcPr>
            <w:tcW w:w="751" w:type="dxa"/>
            <w:vAlign w:val="center"/>
          </w:tcPr>
          <w:p w:rsidR="003677F6" w:rsidRPr="009A74F4" w:rsidRDefault="003677F6" w:rsidP="004249FA">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4249FA">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4249FA">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lastRenderedPageBreak/>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lastRenderedPageBreak/>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lastRenderedPageBreak/>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t>第三章 采购内容与技术要求</w:t>
      </w:r>
      <w:bookmarkEnd w:id="14"/>
    </w:p>
    <w:p w:rsidR="003677F6" w:rsidRPr="009A74F4" w:rsidRDefault="003677F6" w:rsidP="003677F6">
      <w:pPr>
        <w:jc w:val="center"/>
        <w:rPr>
          <w:rFonts w:ascii="宋体" w:hAnsi="宋体"/>
          <w:b/>
          <w:sz w:val="32"/>
          <w:szCs w:val="32"/>
        </w:rPr>
      </w:pPr>
    </w:p>
    <w:p w:rsidR="00F02051" w:rsidRPr="00971D59" w:rsidRDefault="00F02051" w:rsidP="00F02051">
      <w:pPr>
        <w:spacing w:before="100" w:beforeAutospacing="1" w:line="440" w:lineRule="exact"/>
        <w:jc w:val="left"/>
        <w:rPr>
          <w:b/>
          <w:sz w:val="24"/>
        </w:rPr>
      </w:pPr>
      <w:r w:rsidRPr="00971D59">
        <w:rPr>
          <w:rFonts w:hint="eastAsia"/>
          <w:b/>
          <w:sz w:val="24"/>
        </w:rPr>
        <w:t>一、简介：</w:t>
      </w:r>
    </w:p>
    <w:p w:rsidR="00F02051" w:rsidRPr="00971D59" w:rsidRDefault="00F02051" w:rsidP="00F02051">
      <w:pPr>
        <w:spacing w:line="440" w:lineRule="exact"/>
        <w:ind w:firstLineChars="200" w:firstLine="480"/>
        <w:jc w:val="left"/>
        <w:rPr>
          <w:sz w:val="24"/>
        </w:rPr>
      </w:pPr>
      <w:r w:rsidRPr="00971D59">
        <w:rPr>
          <w:rFonts w:hint="eastAsia"/>
          <w:sz w:val="24"/>
        </w:rPr>
        <w:t>内蒙古医科大学附属人民医院（自治区肿瘤医院）总用地面积为</w:t>
      </w:r>
      <w:r w:rsidRPr="00971D59">
        <w:rPr>
          <w:rFonts w:hint="eastAsia"/>
          <w:sz w:val="24"/>
        </w:rPr>
        <w:t>42746.346</w:t>
      </w:r>
      <w:r w:rsidRPr="00971D59">
        <w:rPr>
          <w:rFonts w:hint="eastAsia"/>
          <w:sz w:val="24"/>
        </w:rPr>
        <w:t>㎡，总建筑面积为</w:t>
      </w:r>
      <w:r w:rsidRPr="00971D59">
        <w:rPr>
          <w:rFonts w:hint="eastAsia"/>
          <w:sz w:val="24"/>
        </w:rPr>
        <w:t>128623.76</w:t>
      </w:r>
      <w:r w:rsidRPr="00971D59">
        <w:rPr>
          <w:rFonts w:hint="eastAsia"/>
          <w:sz w:val="24"/>
        </w:rPr>
        <w:t>㎡，其中：</w:t>
      </w:r>
    </w:p>
    <w:p w:rsidR="00F02051" w:rsidRPr="00971D59" w:rsidRDefault="00F02051" w:rsidP="00F02051">
      <w:pPr>
        <w:spacing w:line="440" w:lineRule="exact"/>
        <w:ind w:firstLineChars="200" w:firstLine="480"/>
        <w:jc w:val="left"/>
        <w:rPr>
          <w:sz w:val="24"/>
        </w:rPr>
      </w:pPr>
      <w:r w:rsidRPr="00971D59">
        <w:rPr>
          <w:rFonts w:hint="eastAsia"/>
          <w:sz w:val="24"/>
        </w:rPr>
        <w:t>1</w:t>
      </w:r>
      <w:r w:rsidRPr="00971D59">
        <w:rPr>
          <w:rFonts w:hint="eastAsia"/>
          <w:sz w:val="24"/>
        </w:rPr>
        <w:t>）住院医技楼：建筑面积</w:t>
      </w:r>
      <w:r w:rsidRPr="00971D59">
        <w:rPr>
          <w:rFonts w:hint="eastAsia"/>
          <w:sz w:val="24"/>
        </w:rPr>
        <w:t>77775.65</w:t>
      </w:r>
      <w:r w:rsidRPr="00971D59">
        <w:rPr>
          <w:rFonts w:hint="eastAsia"/>
          <w:sz w:val="24"/>
        </w:rPr>
        <w:t>平方米，地上</w:t>
      </w:r>
      <w:r w:rsidRPr="00971D59">
        <w:rPr>
          <w:rFonts w:hint="eastAsia"/>
          <w:sz w:val="24"/>
        </w:rPr>
        <w:t>17</w:t>
      </w:r>
      <w:r w:rsidRPr="00971D59">
        <w:rPr>
          <w:rFonts w:hint="eastAsia"/>
          <w:sz w:val="24"/>
        </w:rPr>
        <w:t>层，地下</w:t>
      </w:r>
      <w:r w:rsidRPr="00971D59">
        <w:rPr>
          <w:rFonts w:hint="eastAsia"/>
          <w:sz w:val="24"/>
        </w:rPr>
        <w:t>2</w:t>
      </w:r>
      <w:r w:rsidRPr="00971D59">
        <w:rPr>
          <w:rFonts w:hint="eastAsia"/>
          <w:sz w:val="24"/>
        </w:rPr>
        <w:t>层，属于一类建筑；</w:t>
      </w:r>
    </w:p>
    <w:p w:rsidR="00F02051" w:rsidRPr="00971D59" w:rsidRDefault="00F02051" w:rsidP="00F02051">
      <w:pPr>
        <w:spacing w:line="440" w:lineRule="exact"/>
        <w:ind w:firstLineChars="200" w:firstLine="480"/>
        <w:jc w:val="left"/>
        <w:rPr>
          <w:sz w:val="24"/>
        </w:rPr>
      </w:pPr>
      <w:r w:rsidRPr="00971D59">
        <w:rPr>
          <w:rFonts w:hint="eastAsia"/>
          <w:sz w:val="24"/>
        </w:rPr>
        <w:t>2</w:t>
      </w:r>
      <w:r w:rsidRPr="00971D59">
        <w:rPr>
          <w:rFonts w:hint="eastAsia"/>
          <w:sz w:val="24"/>
        </w:rPr>
        <w:t>）后勤保障楼：建筑面积</w:t>
      </w:r>
      <w:r w:rsidRPr="00971D59">
        <w:rPr>
          <w:rFonts w:hint="eastAsia"/>
          <w:sz w:val="24"/>
        </w:rPr>
        <w:t>4134.16</w:t>
      </w:r>
      <w:r w:rsidRPr="00971D59">
        <w:rPr>
          <w:rFonts w:hint="eastAsia"/>
          <w:sz w:val="24"/>
        </w:rPr>
        <w:t>平方米，地上</w:t>
      </w:r>
      <w:r w:rsidRPr="00971D59">
        <w:rPr>
          <w:rFonts w:hint="eastAsia"/>
          <w:sz w:val="24"/>
        </w:rPr>
        <w:t>4</w:t>
      </w:r>
      <w:r w:rsidRPr="00971D59">
        <w:rPr>
          <w:rFonts w:hint="eastAsia"/>
          <w:sz w:val="24"/>
        </w:rPr>
        <w:t>层，地下</w:t>
      </w:r>
      <w:r w:rsidRPr="00971D59">
        <w:rPr>
          <w:rFonts w:hint="eastAsia"/>
          <w:sz w:val="24"/>
        </w:rPr>
        <w:t>1</w:t>
      </w:r>
      <w:r w:rsidRPr="00971D59">
        <w:rPr>
          <w:rFonts w:hint="eastAsia"/>
          <w:sz w:val="24"/>
        </w:rPr>
        <w:t>层；</w:t>
      </w:r>
    </w:p>
    <w:p w:rsidR="00F02051" w:rsidRPr="00971D59" w:rsidRDefault="00F02051" w:rsidP="00F02051">
      <w:pPr>
        <w:spacing w:line="440" w:lineRule="exact"/>
        <w:ind w:firstLineChars="200" w:firstLine="480"/>
        <w:jc w:val="left"/>
        <w:rPr>
          <w:sz w:val="24"/>
        </w:rPr>
      </w:pPr>
      <w:r w:rsidRPr="00971D59">
        <w:rPr>
          <w:rFonts w:hint="eastAsia"/>
          <w:sz w:val="24"/>
        </w:rPr>
        <w:t>3</w:t>
      </w:r>
      <w:r w:rsidRPr="00971D59">
        <w:rPr>
          <w:rFonts w:hint="eastAsia"/>
          <w:sz w:val="24"/>
        </w:rPr>
        <w:t>）</w:t>
      </w:r>
      <w:r>
        <w:rPr>
          <w:rFonts w:hint="eastAsia"/>
          <w:sz w:val="24"/>
        </w:rPr>
        <w:t>体检中心</w:t>
      </w:r>
      <w:r w:rsidRPr="00971D59">
        <w:rPr>
          <w:rFonts w:hint="eastAsia"/>
          <w:sz w:val="24"/>
        </w:rPr>
        <w:t>：建筑面积</w:t>
      </w:r>
      <w:r w:rsidRPr="00971D59">
        <w:rPr>
          <w:rFonts w:hint="eastAsia"/>
          <w:sz w:val="24"/>
        </w:rPr>
        <w:t>3364.75</w:t>
      </w:r>
      <w:r w:rsidRPr="00971D59">
        <w:rPr>
          <w:rFonts w:hint="eastAsia"/>
          <w:sz w:val="24"/>
        </w:rPr>
        <w:t>平方米，地上</w:t>
      </w:r>
      <w:r w:rsidRPr="00971D59">
        <w:rPr>
          <w:rFonts w:hint="eastAsia"/>
          <w:sz w:val="24"/>
        </w:rPr>
        <w:t>3</w:t>
      </w:r>
      <w:r w:rsidRPr="00971D59">
        <w:rPr>
          <w:rFonts w:hint="eastAsia"/>
          <w:sz w:val="24"/>
        </w:rPr>
        <w:t>层，属于一类建筑；</w:t>
      </w:r>
    </w:p>
    <w:p w:rsidR="00F02051" w:rsidRPr="00971D59" w:rsidRDefault="00F02051" w:rsidP="00F02051">
      <w:pPr>
        <w:spacing w:line="440" w:lineRule="exact"/>
        <w:ind w:firstLineChars="200" w:firstLine="480"/>
        <w:jc w:val="left"/>
        <w:rPr>
          <w:sz w:val="24"/>
        </w:rPr>
      </w:pPr>
      <w:r w:rsidRPr="00971D59">
        <w:rPr>
          <w:rFonts w:hint="eastAsia"/>
          <w:sz w:val="24"/>
        </w:rPr>
        <w:t>4</w:t>
      </w:r>
      <w:r w:rsidRPr="00971D59">
        <w:rPr>
          <w:rFonts w:hint="eastAsia"/>
          <w:sz w:val="24"/>
        </w:rPr>
        <w:t>）</w:t>
      </w:r>
      <w:r>
        <w:rPr>
          <w:rFonts w:hint="eastAsia"/>
          <w:sz w:val="24"/>
        </w:rPr>
        <w:t>学生公寓</w:t>
      </w:r>
      <w:r w:rsidRPr="00971D59">
        <w:rPr>
          <w:rFonts w:hint="eastAsia"/>
          <w:sz w:val="24"/>
        </w:rPr>
        <w:t>：建筑面积</w:t>
      </w:r>
      <w:r w:rsidRPr="00971D59">
        <w:rPr>
          <w:rFonts w:hint="eastAsia"/>
          <w:sz w:val="24"/>
        </w:rPr>
        <w:t>827.48</w:t>
      </w:r>
      <w:r w:rsidRPr="00971D59">
        <w:rPr>
          <w:rFonts w:hint="eastAsia"/>
          <w:sz w:val="24"/>
        </w:rPr>
        <w:t>平方米，地上</w:t>
      </w:r>
      <w:r w:rsidRPr="00971D59">
        <w:rPr>
          <w:rFonts w:hint="eastAsia"/>
          <w:sz w:val="24"/>
        </w:rPr>
        <w:t>2</w:t>
      </w:r>
      <w:r w:rsidRPr="00971D59">
        <w:rPr>
          <w:rFonts w:hint="eastAsia"/>
          <w:sz w:val="24"/>
        </w:rPr>
        <w:t>层；</w:t>
      </w:r>
    </w:p>
    <w:p w:rsidR="00F02051" w:rsidRPr="00971D59" w:rsidRDefault="00F02051" w:rsidP="00F02051">
      <w:pPr>
        <w:spacing w:line="440" w:lineRule="exact"/>
        <w:ind w:firstLineChars="200" w:firstLine="480"/>
        <w:jc w:val="left"/>
        <w:rPr>
          <w:sz w:val="24"/>
        </w:rPr>
      </w:pPr>
      <w:r w:rsidRPr="00971D59">
        <w:rPr>
          <w:rFonts w:hint="eastAsia"/>
          <w:sz w:val="24"/>
        </w:rPr>
        <w:t>5</w:t>
      </w:r>
      <w:r w:rsidRPr="00971D59">
        <w:rPr>
          <w:rFonts w:hint="eastAsia"/>
          <w:sz w:val="24"/>
        </w:rPr>
        <w:t>）污水处理楼：建筑面积</w:t>
      </w:r>
      <w:r w:rsidRPr="00971D59">
        <w:rPr>
          <w:rFonts w:hint="eastAsia"/>
          <w:sz w:val="24"/>
        </w:rPr>
        <w:t>2165.6</w:t>
      </w:r>
      <w:r w:rsidRPr="00971D59">
        <w:rPr>
          <w:rFonts w:hint="eastAsia"/>
          <w:sz w:val="24"/>
        </w:rPr>
        <w:t>平方米，地上</w:t>
      </w:r>
      <w:r w:rsidRPr="00971D59">
        <w:rPr>
          <w:rFonts w:hint="eastAsia"/>
          <w:sz w:val="24"/>
        </w:rPr>
        <w:t>5</w:t>
      </w:r>
      <w:r w:rsidRPr="00971D59">
        <w:rPr>
          <w:rFonts w:hint="eastAsia"/>
          <w:sz w:val="24"/>
        </w:rPr>
        <w:t>层；</w:t>
      </w:r>
    </w:p>
    <w:p w:rsidR="00F02051" w:rsidRDefault="00F02051" w:rsidP="00F02051">
      <w:pPr>
        <w:spacing w:line="440" w:lineRule="exact"/>
        <w:ind w:firstLineChars="200" w:firstLine="480"/>
        <w:jc w:val="left"/>
        <w:rPr>
          <w:sz w:val="24"/>
        </w:rPr>
      </w:pPr>
      <w:r w:rsidRPr="00971D59">
        <w:rPr>
          <w:rFonts w:hint="eastAsia"/>
          <w:sz w:val="24"/>
        </w:rPr>
        <w:t>6</w:t>
      </w:r>
      <w:r w:rsidRPr="00971D59">
        <w:rPr>
          <w:rFonts w:hint="eastAsia"/>
          <w:sz w:val="24"/>
        </w:rPr>
        <w:t>）门急诊综合楼：建筑面积</w:t>
      </w:r>
      <w:r w:rsidRPr="00971D59">
        <w:rPr>
          <w:rFonts w:hint="eastAsia"/>
          <w:sz w:val="24"/>
        </w:rPr>
        <w:t>40356.12</w:t>
      </w:r>
      <w:r w:rsidRPr="00971D59">
        <w:rPr>
          <w:rFonts w:hint="eastAsia"/>
          <w:sz w:val="24"/>
        </w:rPr>
        <w:t>平方米，地上</w:t>
      </w:r>
      <w:r w:rsidRPr="00971D59">
        <w:rPr>
          <w:rFonts w:hint="eastAsia"/>
          <w:sz w:val="24"/>
        </w:rPr>
        <w:t>5</w:t>
      </w:r>
      <w:r w:rsidRPr="00971D59">
        <w:rPr>
          <w:rFonts w:hint="eastAsia"/>
          <w:sz w:val="24"/>
        </w:rPr>
        <w:t>层，地下</w:t>
      </w:r>
      <w:r w:rsidRPr="00971D59">
        <w:rPr>
          <w:rFonts w:hint="eastAsia"/>
          <w:sz w:val="24"/>
        </w:rPr>
        <w:t>2</w:t>
      </w:r>
      <w:r w:rsidRPr="00971D59">
        <w:rPr>
          <w:rFonts w:hint="eastAsia"/>
          <w:sz w:val="24"/>
        </w:rPr>
        <w:t>层，属于一类建筑</w:t>
      </w:r>
      <w:r>
        <w:rPr>
          <w:rFonts w:hint="eastAsia"/>
          <w:sz w:val="24"/>
        </w:rPr>
        <w:t>。</w:t>
      </w:r>
    </w:p>
    <w:p w:rsidR="00F02051" w:rsidRDefault="00F02051" w:rsidP="00F02051">
      <w:pPr>
        <w:spacing w:line="440" w:lineRule="exact"/>
        <w:jc w:val="left"/>
        <w:rPr>
          <w:b/>
          <w:sz w:val="24"/>
        </w:rPr>
      </w:pPr>
      <w:r>
        <w:rPr>
          <w:rFonts w:hint="eastAsia"/>
          <w:b/>
          <w:sz w:val="24"/>
        </w:rPr>
        <w:t>二、技术服务规范要求</w:t>
      </w:r>
    </w:p>
    <w:p w:rsidR="00F02051" w:rsidRDefault="00F02051" w:rsidP="00F02051">
      <w:pPr>
        <w:spacing w:line="440" w:lineRule="exact"/>
        <w:ind w:firstLineChars="200" w:firstLine="480"/>
        <w:jc w:val="left"/>
        <w:rPr>
          <w:rFonts w:ascii="新宋体" w:eastAsia="新宋体" w:hAnsi="新宋体"/>
          <w:sz w:val="24"/>
        </w:rPr>
      </w:pPr>
      <w:r w:rsidRPr="002F5CE6">
        <w:rPr>
          <w:rFonts w:ascii="新宋体" w:eastAsia="新宋体" w:hAnsi="新宋体" w:hint="eastAsia"/>
          <w:sz w:val="24"/>
        </w:rPr>
        <w:t>《中华人民共和国消防法</w:t>
      </w:r>
      <w:r>
        <w:rPr>
          <w:rFonts w:ascii="新宋体" w:eastAsia="新宋体" w:hAnsi="新宋体" w:hint="eastAsia"/>
          <w:sz w:val="24"/>
        </w:rPr>
        <w:t>》</w:t>
      </w:r>
    </w:p>
    <w:p w:rsidR="00F02051" w:rsidRPr="002F5CE6" w:rsidRDefault="00F02051" w:rsidP="00F02051">
      <w:pPr>
        <w:spacing w:line="440" w:lineRule="exact"/>
        <w:ind w:firstLineChars="200" w:firstLine="480"/>
        <w:jc w:val="left"/>
        <w:rPr>
          <w:rFonts w:ascii="新宋体" w:eastAsia="新宋体" w:hAnsi="新宋体"/>
          <w:sz w:val="24"/>
        </w:rPr>
      </w:pPr>
      <w:r>
        <w:rPr>
          <w:rFonts w:ascii="新宋体" w:eastAsia="新宋体" w:hAnsi="新宋体" w:hint="eastAsia"/>
          <w:sz w:val="24"/>
        </w:rPr>
        <w:t>《建筑设计防火规范》</w:t>
      </w:r>
    </w:p>
    <w:p w:rsidR="00F02051" w:rsidRPr="002F5CE6" w:rsidRDefault="00F02051" w:rsidP="00F02051">
      <w:pPr>
        <w:spacing w:line="440" w:lineRule="exact"/>
        <w:ind w:firstLineChars="200" w:firstLine="480"/>
        <w:jc w:val="left"/>
        <w:rPr>
          <w:rFonts w:ascii="新宋体" w:eastAsia="新宋体" w:hAnsi="新宋体"/>
          <w:sz w:val="24"/>
        </w:rPr>
      </w:pPr>
      <w:r>
        <w:rPr>
          <w:rFonts w:ascii="新宋体" w:eastAsia="新宋体" w:hAnsi="新宋体" w:hint="eastAsia"/>
          <w:sz w:val="24"/>
        </w:rPr>
        <w:t>《社会消防技术服务管理规定》</w:t>
      </w:r>
    </w:p>
    <w:p w:rsidR="00F02051" w:rsidRPr="00971D59" w:rsidRDefault="00F02051" w:rsidP="00F02051">
      <w:pPr>
        <w:spacing w:line="440" w:lineRule="exact"/>
        <w:jc w:val="left"/>
        <w:rPr>
          <w:b/>
          <w:sz w:val="24"/>
        </w:rPr>
      </w:pPr>
      <w:r>
        <w:rPr>
          <w:rFonts w:hint="eastAsia"/>
          <w:b/>
          <w:sz w:val="24"/>
        </w:rPr>
        <w:t>三</w:t>
      </w:r>
      <w:r w:rsidRPr="00971D59">
        <w:rPr>
          <w:rFonts w:hint="eastAsia"/>
          <w:b/>
          <w:sz w:val="24"/>
        </w:rPr>
        <w:t>、供应商的资格要求</w:t>
      </w:r>
    </w:p>
    <w:p w:rsidR="00F02051" w:rsidRPr="00971D59" w:rsidRDefault="00F02051" w:rsidP="00F02051">
      <w:pPr>
        <w:spacing w:line="440" w:lineRule="exact"/>
        <w:ind w:firstLineChars="200" w:firstLine="480"/>
        <w:jc w:val="left"/>
        <w:rPr>
          <w:sz w:val="24"/>
        </w:rPr>
      </w:pPr>
      <w:r>
        <w:rPr>
          <w:sz w:val="24"/>
        </w:rPr>
        <w:t>1</w:t>
      </w:r>
      <w:r w:rsidRPr="00971D59">
        <w:rPr>
          <w:rFonts w:hint="eastAsia"/>
          <w:sz w:val="24"/>
        </w:rPr>
        <w:t>、</w:t>
      </w:r>
      <w:r w:rsidRPr="006E716C">
        <w:rPr>
          <w:rFonts w:hint="eastAsia"/>
          <w:bCs/>
          <w:sz w:val="24"/>
        </w:rPr>
        <w:t>供应商营业执照在有效期内且经营范围必须符合本次询标文件要求；</w:t>
      </w:r>
    </w:p>
    <w:p w:rsidR="00F02051" w:rsidRDefault="00F02051" w:rsidP="00F02051">
      <w:pPr>
        <w:spacing w:line="440" w:lineRule="exact"/>
        <w:ind w:firstLineChars="200" w:firstLine="480"/>
        <w:jc w:val="left"/>
        <w:rPr>
          <w:sz w:val="24"/>
        </w:rPr>
      </w:pPr>
      <w:r>
        <w:rPr>
          <w:sz w:val="24"/>
        </w:rPr>
        <w:t>2</w:t>
      </w:r>
      <w:r w:rsidRPr="00971D59">
        <w:rPr>
          <w:rFonts w:hint="eastAsia"/>
          <w:sz w:val="24"/>
        </w:rPr>
        <w:t>、</w:t>
      </w:r>
      <w:r>
        <w:rPr>
          <w:rFonts w:hint="eastAsia"/>
          <w:sz w:val="24"/>
        </w:rPr>
        <w:t>供应商</w:t>
      </w:r>
      <w:r w:rsidRPr="00971D59">
        <w:rPr>
          <w:rFonts w:hint="eastAsia"/>
          <w:sz w:val="24"/>
        </w:rPr>
        <w:t>拟派项目经理必须具有本企业注册的一级注册消防工程师资格，且未担任其他在施工程项目的项目经理</w:t>
      </w:r>
      <w:r>
        <w:rPr>
          <w:rFonts w:hint="eastAsia"/>
          <w:sz w:val="24"/>
        </w:rPr>
        <w:t>，每个检测项目需配备具有建筑构（三级）消防员资格证的专业人员各一名</w:t>
      </w:r>
      <w:r w:rsidRPr="00971D59">
        <w:rPr>
          <w:rFonts w:hint="eastAsia"/>
          <w:sz w:val="24"/>
        </w:rPr>
        <w:t>；</w:t>
      </w:r>
    </w:p>
    <w:p w:rsidR="00F02051" w:rsidRPr="006D5E5B" w:rsidRDefault="00F02051" w:rsidP="00F02051">
      <w:pPr>
        <w:spacing w:line="440" w:lineRule="exact"/>
        <w:ind w:firstLineChars="200" w:firstLine="480"/>
        <w:jc w:val="left"/>
        <w:rPr>
          <w:bCs/>
          <w:sz w:val="24"/>
        </w:rPr>
      </w:pPr>
      <w:r>
        <w:rPr>
          <w:bCs/>
          <w:sz w:val="24"/>
        </w:rPr>
        <w:t>3</w:t>
      </w:r>
      <w:r w:rsidRPr="006D5E5B">
        <w:rPr>
          <w:rFonts w:hint="eastAsia"/>
          <w:bCs/>
          <w:sz w:val="24"/>
        </w:rPr>
        <w:t>、</w:t>
      </w:r>
      <w:r w:rsidRPr="006E716C">
        <w:rPr>
          <w:rFonts w:hint="eastAsia"/>
          <w:bCs/>
          <w:sz w:val="24"/>
        </w:rPr>
        <w:t>供应商未被列入信用中国网、中国政府采购网失信名单，且近三年内没有违法犯罪不良记录</w:t>
      </w:r>
      <w:r>
        <w:rPr>
          <w:rFonts w:hint="eastAsia"/>
          <w:bCs/>
          <w:sz w:val="24"/>
        </w:rPr>
        <w:t>；</w:t>
      </w:r>
    </w:p>
    <w:p w:rsidR="00F02051" w:rsidRDefault="00F02051" w:rsidP="00F02051">
      <w:pPr>
        <w:spacing w:line="440" w:lineRule="exact"/>
        <w:ind w:firstLineChars="200" w:firstLine="480"/>
        <w:jc w:val="left"/>
        <w:rPr>
          <w:bCs/>
          <w:sz w:val="24"/>
        </w:rPr>
      </w:pPr>
      <w:r>
        <w:rPr>
          <w:rFonts w:hint="eastAsia"/>
          <w:bCs/>
          <w:sz w:val="24"/>
        </w:rPr>
        <w:t>4</w:t>
      </w:r>
      <w:r w:rsidRPr="006D5E5B">
        <w:rPr>
          <w:rFonts w:hint="eastAsia"/>
          <w:bCs/>
          <w:sz w:val="24"/>
        </w:rPr>
        <w:t>、</w:t>
      </w:r>
      <w:r w:rsidRPr="006E716C">
        <w:rPr>
          <w:rFonts w:hint="eastAsia"/>
          <w:bCs/>
          <w:sz w:val="24"/>
        </w:rPr>
        <w:t>本次采购不接受联合体投标；</w:t>
      </w:r>
    </w:p>
    <w:p w:rsidR="00F02051" w:rsidRPr="006827BA" w:rsidRDefault="00F02051" w:rsidP="00F02051">
      <w:pPr>
        <w:spacing w:line="440" w:lineRule="exact"/>
        <w:jc w:val="left"/>
        <w:rPr>
          <w:b/>
          <w:sz w:val="24"/>
        </w:rPr>
      </w:pPr>
      <w:r w:rsidRPr="006827BA">
        <w:rPr>
          <w:rFonts w:hint="eastAsia"/>
          <w:b/>
          <w:sz w:val="24"/>
        </w:rPr>
        <w:t>四、检测内容及技术参数</w:t>
      </w:r>
    </w:p>
    <w:p w:rsidR="00F02051" w:rsidRDefault="00F02051" w:rsidP="00F02051">
      <w:pPr>
        <w:spacing w:line="440" w:lineRule="exact"/>
        <w:jc w:val="left"/>
        <w:rPr>
          <w:rFonts w:ascii="新宋体" w:eastAsia="新宋体" w:hAnsi="新宋体"/>
          <w:sz w:val="24"/>
        </w:rPr>
      </w:pPr>
      <w:r>
        <w:rPr>
          <w:rFonts w:ascii="新宋体" w:eastAsia="新宋体" w:hAnsi="新宋体" w:hint="eastAsia"/>
          <w:sz w:val="24"/>
        </w:rPr>
        <w:t>1、</w:t>
      </w:r>
      <w:r w:rsidRPr="00C9190B">
        <w:rPr>
          <w:rFonts w:ascii="新宋体" w:eastAsia="新宋体" w:hAnsi="新宋体" w:hint="eastAsia"/>
          <w:sz w:val="24"/>
        </w:rPr>
        <w:t>检测项目：</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 xml:space="preserve">1.1 </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内各建筑设置的火灾自动报警系统；</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 xml:space="preserve">1.2 </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内各建筑设置的自动喷淋灭火系统；</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 xml:space="preserve">1.3 </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内各建筑设置的室内外消火栓系统；</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 xml:space="preserve">1.4 </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内各建筑设置的防排烟系统；</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 xml:space="preserve">1.5 </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内各建筑设置的气体灭火系统；</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lastRenderedPageBreak/>
        <w:t>1.</w:t>
      </w:r>
      <w:r w:rsidRPr="009D085B">
        <w:rPr>
          <w:rFonts w:ascii="新宋体" w:eastAsia="新宋体" w:hAnsi="新宋体"/>
          <w:sz w:val="24"/>
          <w:szCs w:val="24"/>
        </w:rPr>
        <w:t>6</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内各建筑设置的安全疏散防火分隔系统（防火卷帘，档烟垂壁）；</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1.</w:t>
      </w:r>
      <w:r w:rsidRPr="009D085B">
        <w:rPr>
          <w:rFonts w:ascii="新宋体" w:eastAsia="新宋体" w:hAnsi="新宋体"/>
          <w:sz w:val="24"/>
          <w:szCs w:val="24"/>
        </w:rPr>
        <w:t>7</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内各建筑设置的消防通讯及广播系统；</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1.</w:t>
      </w:r>
      <w:r w:rsidRPr="009D085B">
        <w:rPr>
          <w:rFonts w:ascii="新宋体" w:eastAsia="新宋体" w:hAnsi="新宋体"/>
          <w:sz w:val="24"/>
          <w:szCs w:val="24"/>
        </w:rPr>
        <w:t>8</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内各建筑设置的消防电梯、自备发电切换等其它消防系统的手动联动试验；</w:t>
      </w:r>
    </w:p>
    <w:p w:rsidR="00F02051" w:rsidRPr="009D085B"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1.</w:t>
      </w:r>
      <w:r w:rsidRPr="009D085B">
        <w:rPr>
          <w:rFonts w:ascii="新宋体" w:eastAsia="新宋体" w:hAnsi="新宋体"/>
          <w:sz w:val="24"/>
          <w:szCs w:val="24"/>
        </w:rPr>
        <w:t>9</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内各建筑设置的电气防火相关设施检测；</w:t>
      </w:r>
    </w:p>
    <w:p w:rsidR="00F02051" w:rsidRDefault="00F02051" w:rsidP="00F02051">
      <w:pPr>
        <w:pStyle w:val="af3"/>
        <w:spacing w:line="360" w:lineRule="auto"/>
        <w:ind w:firstLineChars="200" w:firstLine="480"/>
        <w:rPr>
          <w:rFonts w:ascii="新宋体" w:eastAsia="新宋体" w:hAnsi="新宋体"/>
          <w:sz w:val="24"/>
          <w:szCs w:val="24"/>
        </w:rPr>
      </w:pPr>
      <w:r w:rsidRPr="009D085B">
        <w:rPr>
          <w:rFonts w:ascii="新宋体" w:eastAsia="新宋体" w:hAnsi="新宋体" w:hint="eastAsia"/>
          <w:sz w:val="24"/>
          <w:szCs w:val="24"/>
        </w:rPr>
        <w:t>1.</w:t>
      </w:r>
      <w:r w:rsidRPr="009D085B">
        <w:rPr>
          <w:rFonts w:ascii="新宋体" w:eastAsia="新宋体" w:hAnsi="新宋体"/>
          <w:sz w:val="24"/>
          <w:szCs w:val="24"/>
        </w:rPr>
        <w:t>10</w:t>
      </w:r>
      <w:r>
        <w:rPr>
          <w:rFonts w:ascii="新宋体" w:eastAsia="新宋体" w:hAnsi="新宋体" w:hint="eastAsia"/>
          <w:sz w:val="24"/>
          <w:szCs w:val="24"/>
        </w:rPr>
        <w:t>医院</w:t>
      </w:r>
      <w:r w:rsidRPr="009D085B">
        <w:rPr>
          <w:rFonts w:ascii="新宋体" w:eastAsia="新宋体" w:hAnsi="新宋体" w:hint="eastAsia"/>
          <w:sz w:val="24"/>
          <w:szCs w:val="24"/>
        </w:rPr>
        <w:t>内各建筑设置的消防配电柜及其它相关设备；</w:t>
      </w:r>
    </w:p>
    <w:p w:rsidR="00F02051" w:rsidRDefault="00F02051" w:rsidP="00F02051">
      <w:pPr>
        <w:pStyle w:val="af3"/>
        <w:spacing w:line="360" w:lineRule="auto"/>
        <w:rPr>
          <w:rFonts w:ascii="新宋体" w:eastAsia="新宋体" w:hAnsi="新宋体"/>
          <w:sz w:val="24"/>
          <w:szCs w:val="24"/>
        </w:rPr>
      </w:pPr>
      <w:r>
        <w:rPr>
          <w:rFonts w:ascii="新宋体" w:eastAsia="新宋体" w:hAnsi="新宋体" w:hint="eastAsia"/>
          <w:sz w:val="24"/>
          <w:szCs w:val="24"/>
        </w:rPr>
        <w:t>2、检测范围</w:t>
      </w:r>
    </w:p>
    <w:p w:rsidR="00F02051" w:rsidRDefault="00F02051" w:rsidP="00F02051">
      <w:pPr>
        <w:pStyle w:val="af3"/>
        <w:spacing w:line="360" w:lineRule="auto"/>
        <w:ind w:firstLineChars="200" w:firstLine="480"/>
        <w:rPr>
          <w:rFonts w:ascii="新宋体" w:eastAsia="新宋体" w:hAnsi="新宋体"/>
          <w:sz w:val="24"/>
          <w:szCs w:val="24"/>
        </w:rPr>
      </w:pPr>
      <w:r>
        <w:rPr>
          <w:rFonts w:ascii="新宋体" w:eastAsia="新宋体" w:hAnsi="新宋体"/>
          <w:sz w:val="24"/>
          <w:szCs w:val="24"/>
        </w:rPr>
        <w:t>2.</w:t>
      </w:r>
      <w:r>
        <w:rPr>
          <w:rFonts w:ascii="新宋体" w:eastAsia="新宋体" w:hAnsi="新宋体" w:hint="eastAsia"/>
          <w:sz w:val="24"/>
          <w:szCs w:val="24"/>
        </w:rPr>
        <w:t>1检测范围包括医院建筑内所有消防设施</w:t>
      </w:r>
    </w:p>
    <w:p w:rsidR="00F02051" w:rsidRPr="009D085B" w:rsidRDefault="00F02051" w:rsidP="00F02051">
      <w:pPr>
        <w:pStyle w:val="af3"/>
        <w:spacing w:line="360" w:lineRule="auto"/>
        <w:ind w:firstLineChars="200" w:firstLine="480"/>
        <w:rPr>
          <w:rFonts w:ascii="新宋体" w:eastAsia="新宋体" w:hAnsi="新宋体"/>
          <w:sz w:val="24"/>
          <w:szCs w:val="24"/>
        </w:rPr>
      </w:pPr>
      <w:r>
        <w:rPr>
          <w:rFonts w:ascii="新宋体" w:eastAsia="新宋体" w:hAnsi="新宋体"/>
          <w:sz w:val="24"/>
          <w:szCs w:val="24"/>
        </w:rPr>
        <w:t>2</w:t>
      </w:r>
      <w:r>
        <w:rPr>
          <w:rFonts w:ascii="新宋体" w:eastAsia="新宋体" w:hAnsi="新宋体" w:hint="eastAsia"/>
          <w:sz w:val="24"/>
          <w:szCs w:val="24"/>
        </w:rPr>
        <w:t>.</w:t>
      </w:r>
      <w:r>
        <w:rPr>
          <w:rFonts w:ascii="新宋体" w:eastAsia="新宋体" w:hAnsi="新宋体"/>
          <w:sz w:val="24"/>
          <w:szCs w:val="24"/>
        </w:rPr>
        <w:t>2</w:t>
      </w:r>
      <w:r>
        <w:rPr>
          <w:rFonts w:ascii="新宋体" w:eastAsia="新宋体" w:hAnsi="新宋体" w:hint="eastAsia"/>
          <w:sz w:val="24"/>
          <w:szCs w:val="24"/>
        </w:rPr>
        <w:t>检测医院消防维保单位的月度服务报告及服务质量，每季度提供质量服务报告。</w:t>
      </w:r>
    </w:p>
    <w:p w:rsidR="00F02051" w:rsidRPr="006C4E2F" w:rsidRDefault="00F02051" w:rsidP="00F02051">
      <w:pPr>
        <w:pStyle w:val="af3"/>
        <w:spacing w:line="360" w:lineRule="auto"/>
        <w:rPr>
          <w:rFonts w:hAnsi="宋体"/>
          <w:color w:val="000000" w:themeColor="text1"/>
          <w:sz w:val="24"/>
        </w:rPr>
      </w:pPr>
      <w:r w:rsidRPr="006C4E2F">
        <w:rPr>
          <w:rFonts w:hAnsi="宋体" w:hint="eastAsia"/>
          <w:color w:val="000000" w:themeColor="text1"/>
          <w:sz w:val="24"/>
        </w:rPr>
        <w:t>3、检测要求</w:t>
      </w:r>
    </w:p>
    <w:p w:rsidR="00F02051" w:rsidRPr="006C4E2F" w:rsidRDefault="00F02051" w:rsidP="00F02051">
      <w:pPr>
        <w:pStyle w:val="af3"/>
        <w:spacing w:line="360" w:lineRule="auto"/>
        <w:ind w:firstLineChars="200" w:firstLine="480"/>
        <w:rPr>
          <w:rFonts w:hAnsi="宋体"/>
          <w:color w:val="000000" w:themeColor="text1"/>
          <w:sz w:val="24"/>
        </w:rPr>
      </w:pPr>
      <w:r w:rsidRPr="006C4E2F">
        <w:rPr>
          <w:rFonts w:hAnsi="宋体" w:hint="eastAsia"/>
          <w:color w:val="000000" w:themeColor="text1"/>
          <w:sz w:val="24"/>
        </w:rPr>
        <w:t>3.1本次检测必须符合相关规范要求</w:t>
      </w:r>
      <w:r>
        <w:rPr>
          <w:rFonts w:hAnsi="宋体" w:hint="eastAsia"/>
          <w:color w:val="000000" w:themeColor="text1"/>
          <w:sz w:val="24"/>
        </w:rPr>
        <w:t>应检尽检</w:t>
      </w:r>
      <w:r w:rsidRPr="006C4E2F">
        <w:rPr>
          <w:rFonts w:hAnsi="宋体" w:hint="eastAsia"/>
          <w:color w:val="000000" w:themeColor="text1"/>
          <w:sz w:val="24"/>
        </w:rPr>
        <w:t>，乙方需附一份详细的检测计划书。</w:t>
      </w:r>
    </w:p>
    <w:p w:rsidR="00F02051" w:rsidRPr="006C4E2F" w:rsidRDefault="00F02051" w:rsidP="00F02051">
      <w:pPr>
        <w:pStyle w:val="af3"/>
        <w:spacing w:line="360" w:lineRule="auto"/>
        <w:ind w:firstLineChars="200" w:firstLine="480"/>
        <w:rPr>
          <w:rFonts w:hAnsi="宋体"/>
          <w:color w:val="000000" w:themeColor="text1"/>
          <w:sz w:val="24"/>
        </w:rPr>
      </w:pPr>
      <w:r w:rsidRPr="006C4E2F">
        <w:rPr>
          <w:rFonts w:hAnsi="宋体" w:hint="eastAsia"/>
          <w:color w:val="000000" w:themeColor="text1"/>
          <w:sz w:val="24"/>
        </w:rPr>
        <w:t>3.2乙方须指定一人为项目负责人，所有现场操作人员应具有相应上岗资格</w:t>
      </w:r>
      <w:r>
        <w:rPr>
          <w:rFonts w:hAnsi="宋体" w:hint="eastAsia"/>
          <w:color w:val="000000" w:themeColor="text1"/>
          <w:sz w:val="24"/>
        </w:rPr>
        <w:t>（</w:t>
      </w:r>
      <w:r w:rsidRPr="009F5074">
        <w:rPr>
          <w:rFonts w:hAnsi="宋体" w:hint="eastAsia"/>
          <w:color w:val="000000" w:themeColor="text1"/>
          <w:sz w:val="24"/>
        </w:rPr>
        <w:t>工作人员持有建（构）筑消防员三级以上证书</w:t>
      </w:r>
      <w:r>
        <w:rPr>
          <w:rFonts w:hAnsi="宋体" w:hint="eastAsia"/>
          <w:color w:val="000000" w:themeColor="text1"/>
          <w:sz w:val="24"/>
        </w:rPr>
        <w:t>）</w:t>
      </w:r>
      <w:r w:rsidRPr="006C4E2F">
        <w:rPr>
          <w:rFonts w:hAnsi="宋体" w:hint="eastAsia"/>
          <w:color w:val="000000" w:themeColor="text1"/>
          <w:sz w:val="24"/>
        </w:rPr>
        <w:t>附上岗证。</w:t>
      </w:r>
    </w:p>
    <w:p w:rsidR="00F02051" w:rsidRPr="006C4E2F" w:rsidRDefault="00F02051" w:rsidP="00F02051">
      <w:pPr>
        <w:pStyle w:val="af3"/>
        <w:spacing w:line="360" w:lineRule="auto"/>
        <w:ind w:firstLineChars="200" w:firstLine="480"/>
        <w:rPr>
          <w:rFonts w:hAnsi="宋体"/>
          <w:color w:val="000000" w:themeColor="text1"/>
          <w:sz w:val="24"/>
        </w:rPr>
      </w:pPr>
      <w:r w:rsidRPr="006C4E2F">
        <w:rPr>
          <w:rFonts w:hAnsi="宋体" w:hint="eastAsia"/>
          <w:color w:val="000000" w:themeColor="text1"/>
          <w:sz w:val="24"/>
        </w:rPr>
        <w:t>3.</w:t>
      </w:r>
      <w:r w:rsidRPr="006C4E2F">
        <w:rPr>
          <w:rFonts w:hAnsi="宋体"/>
          <w:color w:val="000000" w:themeColor="text1"/>
          <w:sz w:val="24"/>
        </w:rPr>
        <w:t>3</w:t>
      </w:r>
      <w:r w:rsidRPr="006C4E2F">
        <w:rPr>
          <w:rFonts w:hAnsi="宋体" w:hint="eastAsia"/>
          <w:color w:val="000000" w:themeColor="text1"/>
          <w:sz w:val="24"/>
        </w:rPr>
        <w:t>甲方会根据中标单位的计划书全程进行监督和协调。</w:t>
      </w:r>
    </w:p>
    <w:p w:rsidR="00F02051" w:rsidRPr="006C4E2F" w:rsidRDefault="00F02051" w:rsidP="00F02051">
      <w:pPr>
        <w:pStyle w:val="af3"/>
        <w:spacing w:line="360" w:lineRule="auto"/>
        <w:ind w:firstLineChars="200" w:firstLine="480"/>
        <w:rPr>
          <w:rFonts w:hAnsi="宋体"/>
          <w:color w:val="000000" w:themeColor="text1"/>
          <w:sz w:val="24"/>
        </w:rPr>
      </w:pPr>
      <w:r w:rsidRPr="006C4E2F">
        <w:rPr>
          <w:rFonts w:hAnsi="宋体" w:hint="eastAsia"/>
          <w:color w:val="000000" w:themeColor="text1"/>
          <w:sz w:val="24"/>
        </w:rPr>
        <w:t>3.</w:t>
      </w:r>
      <w:r w:rsidRPr="006C4E2F">
        <w:rPr>
          <w:rFonts w:hAnsi="宋体"/>
          <w:color w:val="000000" w:themeColor="text1"/>
          <w:sz w:val="24"/>
        </w:rPr>
        <w:t>4</w:t>
      </w:r>
      <w:r w:rsidRPr="006C4E2F">
        <w:rPr>
          <w:rFonts w:hAnsi="宋体" w:hint="eastAsia"/>
          <w:color w:val="000000" w:themeColor="text1"/>
          <w:sz w:val="24"/>
        </w:rPr>
        <w:t>初检完成后，检测出的问题需由甲方维保单位维修后，乙方对问题整改后再进行检测。</w:t>
      </w:r>
    </w:p>
    <w:p w:rsidR="00F02051" w:rsidRDefault="00F02051" w:rsidP="00F02051">
      <w:pPr>
        <w:pStyle w:val="af3"/>
        <w:spacing w:line="360" w:lineRule="auto"/>
        <w:rPr>
          <w:rFonts w:hAnsi="宋体"/>
          <w:b/>
          <w:color w:val="000000" w:themeColor="text1"/>
          <w:sz w:val="24"/>
        </w:rPr>
      </w:pPr>
    </w:p>
    <w:p w:rsidR="00F02051" w:rsidRPr="006C4E2F" w:rsidRDefault="00F02051" w:rsidP="00F02051">
      <w:pPr>
        <w:pStyle w:val="af3"/>
        <w:spacing w:line="360" w:lineRule="auto"/>
        <w:rPr>
          <w:rFonts w:hAnsi="宋体"/>
          <w:b/>
          <w:color w:val="000000" w:themeColor="text1"/>
          <w:sz w:val="24"/>
        </w:rPr>
      </w:pPr>
      <w:r>
        <w:rPr>
          <w:rFonts w:hAnsi="宋体" w:hint="eastAsia"/>
          <w:b/>
          <w:color w:val="000000" w:themeColor="text1"/>
          <w:sz w:val="24"/>
        </w:rPr>
        <w:t>五</w:t>
      </w:r>
      <w:r w:rsidRPr="006C4E2F">
        <w:rPr>
          <w:rFonts w:hAnsi="宋体" w:hint="eastAsia"/>
          <w:b/>
          <w:color w:val="000000" w:themeColor="text1"/>
          <w:sz w:val="24"/>
        </w:rPr>
        <w:t>、完成时间及服务要求</w:t>
      </w:r>
    </w:p>
    <w:p w:rsidR="00F02051" w:rsidRDefault="00F02051" w:rsidP="00F02051">
      <w:pPr>
        <w:pStyle w:val="af3"/>
        <w:spacing w:line="360" w:lineRule="auto"/>
        <w:ind w:firstLine="480"/>
        <w:rPr>
          <w:rFonts w:hAnsi="宋体"/>
          <w:color w:val="000000" w:themeColor="text1"/>
          <w:sz w:val="24"/>
        </w:rPr>
      </w:pPr>
      <w:r w:rsidRPr="006C4E2F">
        <w:rPr>
          <w:rFonts w:hAnsi="宋体"/>
          <w:color w:val="000000" w:themeColor="text1"/>
          <w:sz w:val="24"/>
        </w:rPr>
        <w:t>1</w:t>
      </w:r>
      <w:r w:rsidRPr="006C4E2F">
        <w:rPr>
          <w:rFonts w:hAnsi="宋体" w:hint="eastAsia"/>
          <w:color w:val="000000" w:themeColor="text1"/>
          <w:sz w:val="24"/>
        </w:rPr>
        <w:t>、</w:t>
      </w:r>
      <w:r>
        <w:rPr>
          <w:rFonts w:hAnsi="宋体" w:hint="eastAsia"/>
          <w:color w:val="000000" w:themeColor="text1"/>
          <w:sz w:val="24"/>
        </w:rPr>
        <w:t>服务时间及流程</w:t>
      </w:r>
    </w:p>
    <w:p w:rsidR="00F02051" w:rsidRDefault="00F02051" w:rsidP="00F02051">
      <w:pPr>
        <w:pStyle w:val="af3"/>
        <w:spacing w:line="360" w:lineRule="auto"/>
        <w:ind w:firstLine="480"/>
        <w:rPr>
          <w:rFonts w:hAnsi="宋体"/>
          <w:color w:val="000000" w:themeColor="text1"/>
          <w:sz w:val="24"/>
        </w:rPr>
      </w:pPr>
      <w:r>
        <w:rPr>
          <w:rFonts w:hAnsi="宋体" w:hint="eastAsia"/>
          <w:color w:val="000000" w:themeColor="text1"/>
          <w:sz w:val="24"/>
        </w:rPr>
        <w:t>1</w:t>
      </w:r>
      <w:r>
        <w:rPr>
          <w:rFonts w:hAnsi="宋体"/>
          <w:color w:val="000000" w:themeColor="text1"/>
          <w:sz w:val="24"/>
        </w:rPr>
        <w:t>.1</w:t>
      </w:r>
      <w:r>
        <w:rPr>
          <w:rFonts w:hAnsi="宋体" w:hint="eastAsia"/>
          <w:color w:val="000000" w:themeColor="text1"/>
          <w:sz w:val="24"/>
        </w:rPr>
        <w:t>检测服务结束时间：2</w:t>
      </w:r>
      <w:r>
        <w:rPr>
          <w:rFonts w:hAnsi="宋体"/>
          <w:color w:val="000000" w:themeColor="text1"/>
          <w:sz w:val="24"/>
        </w:rPr>
        <w:t>021</w:t>
      </w:r>
      <w:r>
        <w:rPr>
          <w:rFonts w:hAnsi="宋体" w:hint="eastAsia"/>
          <w:color w:val="000000" w:themeColor="text1"/>
          <w:sz w:val="24"/>
        </w:rPr>
        <w:t>年</w:t>
      </w:r>
      <w:r>
        <w:rPr>
          <w:rFonts w:hAnsi="宋体"/>
          <w:color w:val="000000" w:themeColor="text1"/>
          <w:sz w:val="24"/>
        </w:rPr>
        <w:t>8</w:t>
      </w:r>
      <w:r>
        <w:rPr>
          <w:rFonts w:hAnsi="宋体" w:hint="eastAsia"/>
          <w:color w:val="000000" w:themeColor="text1"/>
          <w:sz w:val="24"/>
        </w:rPr>
        <w:t>月</w:t>
      </w:r>
    </w:p>
    <w:p w:rsidR="00F02051" w:rsidRDefault="00F02051" w:rsidP="00F02051">
      <w:pPr>
        <w:pStyle w:val="af3"/>
        <w:spacing w:line="360" w:lineRule="auto"/>
        <w:ind w:firstLine="480"/>
        <w:rPr>
          <w:rFonts w:hAnsi="宋体"/>
          <w:color w:val="000000" w:themeColor="text1"/>
          <w:sz w:val="24"/>
        </w:rPr>
      </w:pPr>
      <w:r>
        <w:rPr>
          <w:rFonts w:hAnsi="宋体" w:hint="eastAsia"/>
          <w:color w:val="000000" w:themeColor="text1"/>
          <w:sz w:val="24"/>
        </w:rPr>
        <w:t>1</w:t>
      </w:r>
      <w:r>
        <w:rPr>
          <w:rFonts w:hAnsi="宋体"/>
          <w:color w:val="000000" w:themeColor="text1"/>
          <w:sz w:val="24"/>
        </w:rPr>
        <w:t>.2</w:t>
      </w:r>
      <w:r>
        <w:rPr>
          <w:rFonts w:hAnsi="宋体" w:hint="eastAsia"/>
          <w:color w:val="000000" w:themeColor="text1"/>
          <w:sz w:val="24"/>
        </w:rPr>
        <w:t>检测报告出具时间：2</w:t>
      </w:r>
      <w:r>
        <w:rPr>
          <w:rFonts w:hAnsi="宋体"/>
          <w:color w:val="000000" w:themeColor="text1"/>
          <w:sz w:val="24"/>
        </w:rPr>
        <w:t>021</w:t>
      </w:r>
      <w:r>
        <w:rPr>
          <w:rFonts w:hAnsi="宋体" w:hint="eastAsia"/>
          <w:color w:val="000000" w:themeColor="text1"/>
          <w:sz w:val="24"/>
        </w:rPr>
        <w:t>年</w:t>
      </w:r>
      <w:r>
        <w:rPr>
          <w:rFonts w:hAnsi="宋体"/>
          <w:color w:val="000000" w:themeColor="text1"/>
          <w:sz w:val="24"/>
        </w:rPr>
        <w:t>9</w:t>
      </w:r>
      <w:r>
        <w:rPr>
          <w:rFonts w:hAnsi="宋体" w:hint="eastAsia"/>
          <w:color w:val="000000" w:themeColor="text1"/>
          <w:sz w:val="24"/>
        </w:rPr>
        <w:t>月1日</w:t>
      </w:r>
    </w:p>
    <w:p w:rsidR="00F02051" w:rsidRPr="006C4E2F" w:rsidRDefault="00F02051" w:rsidP="00F02051">
      <w:pPr>
        <w:pStyle w:val="af3"/>
        <w:spacing w:line="360" w:lineRule="auto"/>
        <w:ind w:firstLine="480"/>
        <w:rPr>
          <w:rFonts w:hAnsi="宋体"/>
          <w:color w:val="000000" w:themeColor="text1"/>
          <w:sz w:val="24"/>
        </w:rPr>
      </w:pPr>
      <w:r>
        <w:rPr>
          <w:rFonts w:hAnsi="宋体" w:hint="eastAsia"/>
          <w:color w:val="000000" w:themeColor="text1"/>
          <w:sz w:val="24"/>
        </w:rPr>
        <w:t>1</w:t>
      </w:r>
      <w:r>
        <w:rPr>
          <w:rFonts w:hAnsi="宋体"/>
          <w:color w:val="000000" w:themeColor="text1"/>
          <w:sz w:val="24"/>
        </w:rPr>
        <w:t>.3</w:t>
      </w:r>
      <w:r>
        <w:rPr>
          <w:rFonts w:hAnsi="宋体" w:hint="eastAsia"/>
          <w:color w:val="000000" w:themeColor="text1"/>
          <w:sz w:val="24"/>
        </w:rPr>
        <w:t>维保单位季度服务质量报告时间：一年。</w:t>
      </w:r>
    </w:p>
    <w:p w:rsidR="00F02051" w:rsidRPr="006C4E2F" w:rsidRDefault="00F02051" w:rsidP="00F02051">
      <w:pPr>
        <w:pStyle w:val="af3"/>
        <w:spacing w:line="360" w:lineRule="auto"/>
        <w:ind w:firstLineChars="200" w:firstLine="480"/>
        <w:rPr>
          <w:rFonts w:hAnsi="宋体"/>
          <w:color w:val="000000" w:themeColor="text1"/>
          <w:sz w:val="24"/>
        </w:rPr>
      </w:pPr>
      <w:r w:rsidRPr="006C4E2F">
        <w:rPr>
          <w:rFonts w:hAnsi="宋体"/>
          <w:color w:val="000000" w:themeColor="text1"/>
          <w:sz w:val="24"/>
        </w:rPr>
        <w:t>2</w:t>
      </w:r>
      <w:r w:rsidRPr="006C4E2F">
        <w:rPr>
          <w:rFonts w:hAnsi="宋体" w:hint="eastAsia"/>
          <w:color w:val="000000" w:themeColor="text1"/>
          <w:sz w:val="24"/>
        </w:rPr>
        <w:t>、在合同签订后</w:t>
      </w:r>
      <w:r w:rsidRPr="006C4E2F">
        <w:rPr>
          <w:rFonts w:hAnsi="宋体"/>
          <w:color w:val="000000" w:themeColor="text1"/>
          <w:sz w:val="24"/>
        </w:rPr>
        <w:t>1</w:t>
      </w:r>
      <w:r w:rsidRPr="006C4E2F">
        <w:rPr>
          <w:rFonts w:hAnsi="宋体" w:hint="eastAsia"/>
          <w:color w:val="000000" w:themeColor="text1"/>
          <w:sz w:val="24"/>
        </w:rPr>
        <w:t>0天内</w:t>
      </w:r>
      <w:r>
        <w:rPr>
          <w:rFonts w:hAnsi="宋体" w:hint="eastAsia"/>
          <w:color w:val="000000" w:themeColor="text1"/>
          <w:sz w:val="24"/>
        </w:rPr>
        <w:t>开展</w:t>
      </w:r>
      <w:r w:rsidRPr="006C4E2F">
        <w:rPr>
          <w:rFonts w:hAnsi="宋体" w:hint="eastAsia"/>
          <w:color w:val="000000" w:themeColor="text1"/>
          <w:sz w:val="24"/>
        </w:rPr>
        <w:t>消防设备检测</w:t>
      </w:r>
      <w:r>
        <w:rPr>
          <w:rFonts w:hAnsi="宋体" w:hint="eastAsia"/>
          <w:color w:val="000000" w:themeColor="text1"/>
          <w:sz w:val="24"/>
        </w:rPr>
        <w:t>工作</w:t>
      </w:r>
      <w:r w:rsidRPr="006C4E2F">
        <w:rPr>
          <w:rFonts w:hAnsi="宋体" w:hint="eastAsia"/>
          <w:color w:val="000000" w:themeColor="text1"/>
          <w:sz w:val="24"/>
        </w:rPr>
        <w:t>，初检完成后如存在问题需提供完整的情况说明（包括规范依据及详细的整改建议）。</w:t>
      </w:r>
    </w:p>
    <w:p w:rsidR="00F02051" w:rsidRPr="006C4E2F" w:rsidRDefault="00F02051" w:rsidP="00F02051">
      <w:pPr>
        <w:pStyle w:val="af3"/>
        <w:spacing w:line="360" w:lineRule="auto"/>
        <w:ind w:firstLineChars="200" w:firstLine="480"/>
        <w:rPr>
          <w:rFonts w:hAnsi="宋体"/>
          <w:color w:val="000000" w:themeColor="text1"/>
          <w:sz w:val="24"/>
        </w:rPr>
      </w:pPr>
      <w:r w:rsidRPr="006C4E2F">
        <w:rPr>
          <w:rFonts w:hAnsi="宋体"/>
          <w:color w:val="000000" w:themeColor="text1"/>
          <w:sz w:val="24"/>
        </w:rPr>
        <w:t>3</w:t>
      </w:r>
      <w:r w:rsidRPr="006C4E2F">
        <w:rPr>
          <w:rFonts w:hAnsi="宋体" w:hint="eastAsia"/>
          <w:color w:val="000000" w:themeColor="text1"/>
          <w:sz w:val="24"/>
        </w:rPr>
        <w:t>、复检完成后出具年度公安消防部门认可的消防检测报告（两份）</w:t>
      </w:r>
      <w:r>
        <w:rPr>
          <w:rFonts w:hAnsi="宋体" w:hint="eastAsia"/>
          <w:color w:val="000000" w:themeColor="text1"/>
          <w:sz w:val="24"/>
        </w:rPr>
        <w:t>且必须经供应商两名一级</w:t>
      </w:r>
      <w:r w:rsidRPr="00971D59">
        <w:rPr>
          <w:rFonts w:hint="eastAsia"/>
          <w:sz w:val="24"/>
        </w:rPr>
        <w:t>注册消防工程师</w:t>
      </w:r>
      <w:r>
        <w:rPr>
          <w:rFonts w:hint="eastAsia"/>
          <w:sz w:val="24"/>
        </w:rPr>
        <w:t>签字确认</w:t>
      </w:r>
      <w:r w:rsidRPr="006C4E2F">
        <w:rPr>
          <w:rFonts w:hAnsi="宋体" w:hint="eastAsia"/>
          <w:color w:val="000000" w:themeColor="text1"/>
          <w:sz w:val="24"/>
        </w:rPr>
        <w:t>。</w:t>
      </w:r>
    </w:p>
    <w:p w:rsidR="00F02051" w:rsidRDefault="00F02051" w:rsidP="00F02051">
      <w:pPr>
        <w:pStyle w:val="af3"/>
        <w:spacing w:line="360" w:lineRule="auto"/>
        <w:ind w:firstLineChars="200" w:firstLine="480"/>
        <w:rPr>
          <w:rFonts w:hAnsi="宋体"/>
          <w:color w:val="000000" w:themeColor="text1"/>
          <w:sz w:val="24"/>
        </w:rPr>
      </w:pPr>
      <w:r w:rsidRPr="006C4E2F">
        <w:rPr>
          <w:rFonts w:hAnsi="宋体"/>
          <w:color w:val="000000" w:themeColor="text1"/>
          <w:sz w:val="24"/>
        </w:rPr>
        <w:t>4</w:t>
      </w:r>
      <w:r w:rsidRPr="006C4E2F">
        <w:rPr>
          <w:rFonts w:hAnsi="宋体" w:hint="eastAsia"/>
          <w:color w:val="000000" w:themeColor="text1"/>
          <w:sz w:val="24"/>
        </w:rPr>
        <w:t>、出具年度消防检测报告后，供应商每季度对医院的消防设备设施进行</w:t>
      </w:r>
      <w:r>
        <w:rPr>
          <w:rFonts w:hAnsi="宋体" w:hint="eastAsia"/>
          <w:color w:val="000000" w:themeColor="text1"/>
          <w:sz w:val="24"/>
        </w:rPr>
        <w:t>质量</w:t>
      </w:r>
      <w:r w:rsidRPr="006C4E2F">
        <w:rPr>
          <w:rFonts w:hAnsi="宋体" w:hint="eastAsia"/>
          <w:color w:val="000000" w:themeColor="text1"/>
          <w:sz w:val="24"/>
        </w:rPr>
        <w:t>运行检测，</w:t>
      </w:r>
      <w:r>
        <w:rPr>
          <w:rFonts w:hAnsi="宋体" w:hint="eastAsia"/>
          <w:color w:val="000000" w:themeColor="text1"/>
          <w:sz w:val="24"/>
        </w:rPr>
        <w:t>并</w:t>
      </w:r>
      <w:r w:rsidRPr="006C4E2F">
        <w:rPr>
          <w:rFonts w:hAnsi="宋体" w:hint="eastAsia"/>
          <w:color w:val="000000" w:themeColor="text1"/>
          <w:sz w:val="24"/>
        </w:rPr>
        <w:t>提供消防维保及消防设备设施运行质量报告。</w:t>
      </w:r>
    </w:p>
    <w:p w:rsidR="00F02051" w:rsidRDefault="00F02051" w:rsidP="00F02051">
      <w:pPr>
        <w:pStyle w:val="af3"/>
        <w:spacing w:line="360" w:lineRule="auto"/>
        <w:ind w:firstLineChars="200" w:firstLine="480"/>
        <w:rPr>
          <w:rFonts w:hAnsi="宋体"/>
          <w:color w:val="000000" w:themeColor="text1"/>
          <w:sz w:val="24"/>
        </w:rPr>
      </w:pPr>
      <w:r w:rsidRPr="008B0666">
        <w:rPr>
          <w:rFonts w:hAnsi="宋体" w:hint="eastAsia"/>
          <w:color w:val="000000" w:themeColor="text1"/>
          <w:sz w:val="24"/>
        </w:rPr>
        <w:t>5、</w:t>
      </w:r>
      <w:r>
        <w:rPr>
          <w:rFonts w:hAnsi="宋体" w:hint="eastAsia"/>
          <w:color w:val="000000" w:themeColor="text1"/>
          <w:sz w:val="24"/>
        </w:rPr>
        <w:t>供</w:t>
      </w:r>
      <w:r w:rsidRPr="008B0666">
        <w:rPr>
          <w:rFonts w:hAnsi="宋体" w:hint="eastAsia"/>
          <w:color w:val="000000" w:themeColor="text1"/>
          <w:sz w:val="24"/>
        </w:rPr>
        <w:t>应商接受内蒙古医科大学附属人民医院监督及考核条例，按照《内蒙古医科大学附属人民医院质控考核管理办法》及《内蒙古医科大学附属人民医院综合治理服务公司工作标准及考核制度（试行）》，如不能达到以上要求内蒙古医科大学附属人民医院将追究供应商责任情节严重医院有权终止合同。</w:t>
      </w:r>
    </w:p>
    <w:p w:rsidR="00F02051" w:rsidRPr="006C4E2F" w:rsidRDefault="00F02051" w:rsidP="00F02051">
      <w:pPr>
        <w:pStyle w:val="af3"/>
        <w:spacing w:line="360" w:lineRule="auto"/>
        <w:ind w:firstLineChars="200" w:firstLine="480"/>
        <w:rPr>
          <w:rFonts w:hAnsi="宋体"/>
          <w:color w:val="000000" w:themeColor="text1"/>
          <w:sz w:val="24"/>
        </w:rPr>
      </w:pPr>
      <w:r>
        <w:rPr>
          <w:rFonts w:hAnsi="宋体" w:hint="eastAsia"/>
          <w:color w:val="000000" w:themeColor="text1"/>
          <w:sz w:val="24"/>
        </w:rPr>
        <w:lastRenderedPageBreak/>
        <w:t>6、检测期间以保障医院医疗服务优先，检测期间涉及设备动作等情况由供应商实施，医院工作人员陪同，如因操作不当导致给医院造成的损失由供应商负责。</w:t>
      </w:r>
    </w:p>
    <w:p w:rsidR="003677F6" w:rsidRPr="00F02051"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b/>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ind w:firstLineChars="1290" w:firstLine="3626"/>
        <w:jc w:val="both"/>
        <w:rPr>
          <w:rFonts w:ascii="黑体" w:eastAsia="黑体" w:hAnsi="黑体"/>
          <w:sz w:val="32"/>
        </w:rPr>
      </w:pPr>
      <w:bookmarkStart w:id="15" w:name="_Toc373226410"/>
      <w:r w:rsidRPr="009A74F4">
        <w:rPr>
          <w:rFonts w:ascii="宋体" w:eastAsia="宋体" w:hAnsi="宋体"/>
          <w:sz w:val="28"/>
          <w:szCs w:val="28"/>
        </w:rPr>
        <w:br w:type="page"/>
      </w:r>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5"/>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6" w:name="_Toc513218082"/>
      <w:bookmarkStart w:id="17" w:name="_Toc253045129"/>
      <w:r w:rsidRPr="009A74F4">
        <w:rPr>
          <w:rStyle w:val="2Char"/>
          <w:rFonts w:hAnsi="宋体" w:hint="eastAsia"/>
          <w:sz w:val="28"/>
          <w:szCs w:val="28"/>
        </w:rPr>
        <w:t>一、响应文件的初审</w:t>
      </w:r>
      <w:bookmarkEnd w:id="16"/>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18" w:name="_Toc513218083"/>
      <w:r w:rsidRPr="009A74F4">
        <w:rPr>
          <w:rStyle w:val="2Char"/>
          <w:rFonts w:hAnsi="宋体" w:hint="eastAsia"/>
          <w:sz w:val="28"/>
          <w:szCs w:val="28"/>
        </w:rPr>
        <w:t>二、实质性响应审查</w:t>
      </w:r>
      <w:bookmarkEnd w:id="18"/>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19" w:name="_Toc513218084"/>
      <w:r w:rsidRPr="009A74F4">
        <w:rPr>
          <w:rStyle w:val="2Char"/>
          <w:rFonts w:hAnsi="宋体" w:hint="eastAsia"/>
          <w:sz w:val="28"/>
          <w:szCs w:val="28"/>
        </w:rPr>
        <w:t>三、无效响应</w:t>
      </w:r>
      <w:bookmarkEnd w:id="19"/>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0"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0"/>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1" w:name="_Toc513218086"/>
      <w:r w:rsidRPr="009A74F4">
        <w:rPr>
          <w:rStyle w:val="2Char"/>
          <w:rFonts w:hAnsi="宋体" w:hint="eastAsia"/>
          <w:sz w:val="28"/>
          <w:szCs w:val="28"/>
        </w:rPr>
        <w:t>五、评审</w:t>
      </w:r>
      <w:bookmarkEnd w:id="21"/>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2"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3"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4"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3"/>
      <w:bookmarkEnd w:id="24"/>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5" w:name="_Toc26377892"/>
      <w:bookmarkStart w:id="26" w:name="_Toc26377924"/>
      <w:bookmarkStart w:id="27"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1337CF"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1337CF"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1337CF"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5"/>
    <w:bookmarkEnd w:id="26"/>
    <w:bookmarkEnd w:id="27"/>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1337CF"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3677F6" w:rsidRDefault="003677F6" w:rsidP="003677F6"/>
                <w:p w:rsidR="003677F6" w:rsidRDefault="003677F6"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3677F6" w:rsidRDefault="003677F6" w:rsidP="003677F6"/>
                <w:p w:rsidR="003677F6" w:rsidRDefault="003677F6"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1337CF"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3677F6" w:rsidRDefault="003677F6" w:rsidP="003677F6">
                  <w:pPr>
                    <w:rPr>
                      <w:spacing w:val="-20"/>
                      <w:highlight w:val="white"/>
                    </w:rPr>
                  </w:pPr>
                </w:p>
                <w:p w:rsidR="003677F6" w:rsidRDefault="003677F6"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3677F6" w:rsidRDefault="003677F6" w:rsidP="003677F6"/>
                <w:p w:rsidR="003677F6" w:rsidRDefault="003677F6"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28"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28"/>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中小企业声明函(工程、服务)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118"/>
        <w:gridCol w:w="1984"/>
        <w:gridCol w:w="993"/>
        <w:gridCol w:w="2268"/>
      </w:tblGrid>
      <w:tr w:rsidR="003677F6" w:rsidRPr="009A74F4" w:rsidTr="004249FA">
        <w:trPr>
          <w:trHeight w:val="397"/>
        </w:trPr>
        <w:tc>
          <w:tcPr>
            <w:tcW w:w="728" w:type="dxa"/>
            <w:shd w:val="clear" w:color="auto" w:fill="auto"/>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118" w:type="dxa"/>
            <w:shd w:val="clear" w:color="auto" w:fill="auto"/>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数量</w:t>
            </w:r>
          </w:p>
        </w:tc>
        <w:tc>
          <w:tcPr>
            <w:tcW w:w="1984" w:type="dxa"/>
            <w:shd w:val="clear" w:color="auto" w:fill="auto"/>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993" w:type="dxa"/>
            <w:shd w:val="clear" w:color="auto" w:fill="auto"/>
            <w:vAlign w:val="center"/>
          </w:tcPr>
          <w:p w:rsidR="003677F6" w:rsidRPr="009A74F4" w:rsidRDefault="003677F6" w:rsidP="004249FA">
            <w:pPr>
              <w:jc w:val="center"/>
              <w:rPr>
                <w:rFonts w:ascii="宋体" w:hAnsi="宋体"/>
                <w:b/>
                <w:sz w:val="28"/>
                <w:szCs w:val="28"/>
              </w:rPr>
            </w:pPr>
            <w:r>
              <w:rPr>
                <w:rFonts w:ascii="宋体" w:hAnsi="宋体" w:hint="eastAsia"/>
                <w:b/>
                <w:sz w:val="28"/>
                <w:szCs w:val="28"/>
              </w:rPr>
              <w:t>服务期</w:t>
            </w:r>
          </w:p>
        </w:tc>
        <w:tc>
          <w:tcPr>
            <w:tcW w:w="2268" w:type="dxa"/>
            <w:shd w:val="clear" w:color="auto" w:fill="auto"/>
            <w:vAlign w:val="center"/>
          </w:tcPr>
          <w:p w:rsidR="003677F6" w:rsidRPr="009A74F4" w:rsidRDefault="003677F6" w:rsidP="004249FA">
            <w:pPr>
              <w:jc w:val="center"/>
              <w:rPr>
                <w:rFonts w:ascii="宋体" w:hAnsi="宋体"/>
                <w:b/>
                <w:sz w:val="28"/>
                <w:szCs w:val="28"/>
              </w:rPr>
            </w:pPr>
            <w:r>
              <w:rPr>
                <w:rFonts w:ascii="宋体" w:hAnsi="宋体" w:hint="eastAsia"/>
                <w:b/>
                <w:sz w:val="28"/>
                <w:szCs w:val="28"/>
              </w:rPr>
              <w:t>服务</w:t>
            </w:r>
            <w:r w:rsidRPr="009A74F4">
              <w:rPr>
                <w:rFonts w:ascii="宋体" w:hAnsi="宋体"/>
                <w:b/>
                <w:sz w:val="28"/>
                <w:szCs w:val="28"/>
              </w:rPr>
              <w:t>地点</w:t>
            </w:r>
          </w:p>
        </w:tc>
      </w:tr>
      <w:tr w:rsidR="003677F6" w:rsidRPr="009A74F4" w:rsidTr="004249FA">
        <w:trPr>
          <w:trHeight w:val="745"/>
        </w:trPr>
        <w:tc>
          <w:tcPr>
            <w:tcW w:w="728" w:type="dxa"/>
            <w:shd w:val="clear" w:color="auto" w:fill="auto"/>
          </w:tcPr>
          <w:p w:rsidR="003677F6" w:rsidRPr="009A74F4" w:rsidRDefault="003677F6" w:rsidP="004249FA">
            <w:pPr>
              <w:jc w:val="center"/>
              <w:rPr>
                <w:rFonts w:ascii="宋体" w:hAnsi="宋体"/>
                <w:sz w:val="28"/>
                <w:szCs w:val="28"/>
              </w:rPr>
            </w:pPr>
          </w:p>
        </w:tc>
        <w:tc>
          <w:tcPr>
            <w:tcW w:w="3082" w:type="dxa"/>
            <w:shd w:val="clear" w:color="auto" w:fill="auto"/>
          </w:tcPr>
          <w:p w:rsidR="003677F6" w:rsidRPr="009A74F4" w:rsidRDefault="003677F6" w:rsidP="004249FA">
            <w:pPr>
              <w:jc w:val="center"/>
              <w:rPr>
                <w:rFonts w:ascii="宋体" w:hAnsi="宋体"/>
                <w:sz w:val="28"/>
                <w:szCs w:val="28"/>
              </w:rPr>
            </w:pPr>
          </w:p>
        </w:tc>
        <w:tc>
          <w:tcPr>
            <w:tcW w:w="1118" w:type="dxa"/>
            <w:shd w:val="clear" w:color="auto" w:fill="auto"/>
          </w:tcPr>
          <w:p w:rsidR="003677F6" w:rsidRPr="009A74F4" w:rsidRDefault="003677F6" w:rsidP="004249FA">
            <w:pPr>
              <w:pStyle w:val="a7"/>
              <w:ind w:left="5250"/>
              <w:jc w:val="center"/>
              <w:rPr>
                <w:rFonts w:ascii="宋体" w:hAnsi="宋体"/>
                <w:sz w:val="28"/>
                <w:szCs w:val="28"/>
              </w:rPr>
            </w:pPr>
            <w:r w:rsidRPr="009A74F4">
              <w:rPr>
                <w:rFonts w:ascii="宋体" w:hAnsi="宋体" w:hint="eastAsia"/>
                <w:sz w:val="28"/>
                <w:szCs w:val="28"/>
              </w:rPr>
              <w:t>1</w:t>
            </w:r>
          </w:p>
        </w:tc>
        <w:tc>
          <w:tcPr>
            <w:tcW w:w="1984" w:type="dxa"/>
            <w:shd w:val="clear" w:color="auto" w:fill="auto"/>
          </w:tcPr>
          <w:p w:rsidR="003677F6" w:rsidRPr="009A74F4" w:rsidRDefault="003677F6" w:rsidP="004249FA">
            <w:pPr>
              <w:pStyle w:val="a7"/>
              <w:ind w:left="5250"/>
              <w:jc w:val="center"/>
              <w:rPr>
                <w:rFonts w:ascii="宋体" w:hAnsi="宋体"/>
                <w:sz w:val="28"/>
                <w:szCs w:val="28"/>
              </w:rPr>
            </w:pPr>
          </w:p>
        </w:tc>
        <w:tc>
          <w:tcPr>
            <w:tcW w:w="993" w:type="dxa"/>
            <w:shd w:val="clear" w:color="auto" w:fill="auto"/>
          </w:tcPr>
          <w:p w:rsidR="003677F6" w:rsidRPr="009A74F4" w:rsidRDefault="003677F6" w:rsidP="004249FA">
            <w:pPr>
              <w:pStyle w:val="a7"/>
              <w:ind w:left="5250"/>
              <w:jc w:val="center"/>
              <w:rPr>
                <w:rFonts w:ascii="宋体" w:hAnsi="宋体"/>
                <w:sz w:val="28"/>
                <w:szCs w:val="28"/>
              </w:rPr>
            </w:pPr>
          </w:p>
        </w:tc>
        <w:tc>
          <w:tcPr>
            <w:tcW w:w="2268" w:type="dxa"/>
            <w:shd w:val="clear" w:color="auto" w:fill="auto"/>
          </w:tcPr>
          <w:p w:rsidR="003677F6" w:rsidRPr="009A74F4" w:rsidRDefault="003677F6" w:rsidP="004249FA">
            <w:pPr>
              <w:pStyle w:val="a7"/>
              <w:ind w:left="5250"/>
              <w:jc w:val="center"/>
              <w:rPr>
                <w:rFonts w:ascii="宋体" w:hAnsi="宋体"/>
                <w:sz w:val="28"/>
                <w:szCs w:val="28"/>
              </w:rPr>
            </w:pPr>
          </w:p>
        </w:tc>
      </w:tr>
      <w:tr w:rsidR="003677F6" w:rsidRPr="009A74F4" w:rsidTr="004249FA">
        <w:trPr>
          <w:trHeight w:val="698"/>
        </w:trPr>
        <w:tc>
          <w:tcPr>
            <w:tcW w:w="728" w:type="dxa"/>
            <w:shd w:val="clear" w:color="auto" w:fill="auto"/>
          </w:tcPr>
          <w:p w:rsidR="003677F6" w:rsidRPr="009A74F4" w:rsidRDefault="003677F6" w:rsidP="004249FA">
            <w:pPr>
              <w:jc w:val="center"/>
              <w:rPr>
                <w:rFonts w:ascii="宋体" w:hAnsi="宋体"/>
                <w:sz w:val="28"/>
                <w:szCs w:val="28"/>
              </w:rPr>
            </w:pPr>
          </w:p>
        </w:tc>
        <w:tc>
          <w:tcPr>
            <w:tcW w:w="3082" w:type="dxa"/>
            <w:shd w:val="clear" w:color="auto" w:fill="auto"/>
          </w:tcPr>
          <w:p w:rsidR="003677F6" w:rsidRPr="009A74F4" w:rsidRDefault="003677F6" w:rsidP="004249FA">
            <w:pPr>
              <w:jc w:val="center"/>
              <w:rPr>
                <w:rFonts w:ascii="宋体" w:hAnsi="宋体"/>
                <w:sz w:val="28"/>
                <w:szCs w:val="28"/>
              </w:rPr>
            </w:pPr>
          </w:p>
        </w:tc>
        <w:tc>
          <w:tcPr>
            <w:tcW w:w="1118" w:type="dxa"/>
            <w:shd w:val="clear" w:color="auto" w:fill="auto"/>
          </w:tcPr>
          <w:p w:rsidR="003677F6" w:rsidRPr="009A74F4" w:rsidRDefault="003677F6" w:rsidP="004249FA">
            <w:pPr>
              <w:pStyle w:val="a7"/>
              <w:ind w:left="5250"/>
              <w:jc w:val="center"/>
              <w:rPr>
                <w:rFonts w:ascii="宋体" w:hAnsi="宋体"/>
                <w:sz w:val="28"/>
                <w:szCs w:val="28"/>
              </w:rPr>
            </w:pPr>
          </w:p>
        </w:tc>
        <w:tc>
          <w:tcPr>
            <w:tcW w:w="1984" w:type="dxa"/>
            <w:shd w:val="clear" w:color="auto" w:fill="auto"/>
          </w:tcPr>
          <w:p w:rsidR="003677F6" w:rsidRPr="009A74F4" w:rsidRDefault="003677F6" w:rsidP="004249FA">
            <w:pPr>
              <w:pStyle w:val="a7"/>
              <w:ind w:left="5250"/>
              <w:jc w:val="center"/>
              <w:rPr>
                <w:rFonts w:ascii="宋体" w:hAnsi="宋体"/>
                <w:sz w:val="28"/>
                <w:szCs w:val="28"/>
              </w:rPr>
            </w:pPr>
          </w:p>
        </w:tc>
        <w:tc>
          <w:tcPr>
            <w:tcW w:w="993" w:type="dxa"/>
            <w:shd w:val="clear" w:color="auto" w:fill="auto"/>
          </w:tcPr>
          <w:p w:rsidR="003677F6" w:rsidRPr="009A74F4" w:rsidRDefault="003677F6" w:rsidP="004249FA">
            <w:pPr>
              <w:pStyle w:val="a7"/>
              <w:ind w:left="5250"/>
              <w:jc w:val="center"/>
              <w:rPr>
                <w:rFonts w:ascii="宋体" w:hAnsi="宋体"/>
                <w:sz w:val="28"/>
                <w:szCs w:val="28"/>
              </w:rPr>
            </w:pPr>
          </w:p>
        </w:tc>
        <w:tc>
          <w:tcPr>
            <w:tcW w:w="2268" w:type="dxa"/>
            <w:shd w:val="clear" w:color="auto" w:fill="auto"/>
          </w:tcPr>
          <w:p w:rsidR="003677F6" w:rsidRPr="009A74F4" w:rsidRDefault="003677F6" w:rsidP="004249FA">
            <w:pPr>
              <w:pStyle w:val="a7"/>
              <w:ind w:left="5250"/>
              <w:jc w:val="center"/>
              <w:rPr>
                <w:rFonts w:ascii="宋体" w:hAnsi="宋体"/>
                <w:sz w:val="28"/>
                <w:szCs w:val="28"/>
              </w:rPr>
            </w:pPr>
          </w:p>
        </w:tc>
      </w:tr>
      <w:tr w:rsidR="003677F6" w:rsidRPr="009A74F4" w:rsidTr="004249FA">
        <w:trPr>
          <w:trHeight w:val="735"/>
        </w:trPr>
        <w:tc>
          <w:tcPr>
            <w:tcW w:w="10173" w:type="dxa"/>
            <w:gridSpan w:val="6"/>
            <w:shd w:val="clear" w:color="auto" w:fill="auto"/>
          </w:tcPr>
          <w:p w:rsidR="003677F6" w:rsidRPr="009A74F4" w:rsidRDefault="003677F6" w:rsidP="004249FA">
            <w:pPr>
              <w:jc w:val="left"/>
              <w:rPr>
                <w:rFonts w:ascii="宋体" w:hAnsi="宋体"/>
                <w:sz w:val="28"/>
                <w:szCs w:val="28"/>
              </w:rPr>
            </w:pPr>
          </w:p>
          <w:p w:rsidR="003677F6" w:rsidRPr="009A74F4" w:rsidRDefault="003677F6" w:rsidP="004249FA">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jc w:val="center"/>
        <w:rPr>
          <w:rFonts w:ascii="宋体" w:hAnsi="宋体"/>
          <w:b/>
          <w:bCs/>
          <w:sz w:val="28"/>
          <w:szCs w:val="28"/>
        </w:rPr>
        <w:sectPr w:rsidR="003677F6" w:rsidRPr="009A74F4" w:rsidSect="00CE08BC">
          <w:pgSz w:w="11906" w:h="16838" w:code="9"/>
          <w:pgMar w:top="1440" w:right="1080" w:bottom="1440" w:left="1080" w:header="851" w:footer="1247" w:gutter="0"/>
          <w:cols w:space="425"/>
          <w:titlePg/>
          <w:docGrid w:linePitch="312"/>
        </w:sectPr>
      </w:pPr>
    </w:p>
    <w:p w:rsidR="003677F6" w:rsidRPr="009A74F4" w:rsidRDefault="003677F6" w:rsidP="003677F6">
      <w:pPr>
        <w:spacing w:line="360" w:lineRule="auto"/>
        <w:ind w:firstLineChars="200" w:firstLine="560"/>
        <w:rPr>
          <w:rFonts w:ascii="宋体" w:hAnsi="宋体"/>
          <w:sz w:val="28"/>
          <w:szCs w:val="28"/>
        </w:rPr>
      </w:pPr>
    </w:p>
    <w:p w:rsidR="003677F6" w:rsidRPr="009A74F4" w:rsidRDefault="003677F6" w:rsidP="003677F6">
      <w:pPr>
        <w:jc w:val="center"/>
        <w:rPr>
          <w:rFonts w:ascii="宋体" w:hAnsi="宋体"/>
          <w:b/>
          <w:sz w:val="32"/>
          <w:szCs w:val="32"/>
        </w:rPr>
      </w:pPr>
      <w:r>
        <w:rPr>
          <w:rFonts w:ascii="宋体" w:hAnsi="宋体" w:hint="eastAsia"/>
          <w:b/>
          <w:sz w:val="32"/>
          <w:szCs w:val="32"/>
        </w:rPr>
        <w:t>五</w:t>
      </w:r>
      <w:r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3677F6" w:rsidRPr="009A74F4" w:rsidTr="004249FA">
        <w:trPr>
          <w:trHeight w:val="941"/>
        </w:trPr>
        <w:tc>
          <w:tcPr>
            <w:tcW w:w="959" w:type="dxa"/>
            <w:vAlign w:val="center"/>
          </w:tcPr>
          <w:p w:rsidR="003677F6" w:rsidRPr="009A74F4" w:rsidRDefault="003677F6" w:rsidP="004249FA">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证明材料页号</w:t>
            </w:r>
          </w:p>
        </w:tc>
      </w:tr>
      <w:tr w:rsidR="003677F6" w:rsidRPr="009A74F4" w:rsidTr="004249FA">
        <w:trPr>
          <w:trHeight w:val="448"/>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54"/>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60"/>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53"/>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r w:rsidR="003677F6" w:rsidRPr="009A74F4" w:rsidTr="004249FA">
        <w:trPr>
          <w:trHeight w:val="458"/>
        </w:trPr>
        <w:tc>
          <w:tcPr>
            <w:tcW w:w="959" w:type="dxa"/>
          </w:tcPr>
          <w:p w:rsidR="003677F6" w:rsidRPr="009A74F4" w:rsidRDefault="003677F6" w:rsidP="004249FA">
            <w:pPr>
              <w:ind w:left="-128"/>
              <w:rPr>
                <w:rFonts w:ascii="宋体" w:hAnsi="宋体"/>
                <w:sz w:val="28"/>
                <w:szCs w:val="28"/>
              </w:rPr>
            </w:pPr>
          </w:p>
        </w:tc>
        <w:tc>
          <w:tcPr>
            <w:tcW w:w="5269" w:type="dxa"/>
          </w:tcPr>
          <w:p w:rsidR="003677F6" w:rsidRPr="009A74F4" w:rsidRDefault="003677F6" w:rsidP="004249FA">
            <w:pPr>
              <w:ind w:left="-128"/>
              <w:rPr>
                <w:rFonts w:ascii="宋体" w:hAnsi="宋体"/>
                <w:sz w:val="28"/>
                <w:szCs w:val="28"/>
              </w:rPr>
            </w:pPr>
          </w:p>
        </w:tc>
        <w:tc>
          <w:tcPr>
            <w:tcW w:w="4860" w:type="dxa"/>
          </w:tcPr>
          <w:p w:rsidR="003677F6" w:rsidRPr="009A74F4" w:rsidRDefault="003677F6" w:rsidP="004249FA">
            <w:pPr>
              <w:ind w:left="-128"/>
              <w:rPr>
                <w:rFonts w:ascii="宋体" w:hAnsi="宋体"/>
                <w:sz w:val="28"/>
                <w:szCs w:val="28"/>
              </w:rPr>
            </w:pPr>
          </w:p>
        </w:tc>
        <w:tc>
          <w:tcPr>
            <w:tcW w:w="1353" w:type="dxa"/>
          </w:tcPr>
          <w:p w:rsidR="003677F6" w:rsidRPr="009A74F4" w:rsidRDefault="003677F6" w:rsidP="004249FA">
            <w:pPr>
              <w:ind w:left="-128"/>
              <w:rPr>
                <w:rFonts w:ascii="宋体" w:hAnsi="宋体"/>
                <w:sz w:val="28"/>
                <w:szCs w:val="28"/>
              </w:rPr>
            </w:pPr>
          </w:p>
        </w:tc>
        <w:tc>
          <w:tcPr>
            <w:tcW w:w="1527" w:type="dxa"/>
          </w:tcPr>
          <w:p w:rsidR="003677F6" w:rsidRPr="009A74F4" w:rsidRDefault="003677F6" w:rsidP="004249FA">
            <w:pPr>
              <w:ind w:left="-128"/>
              <w:rPr>
                <w:rFonts w:ascii="宋体" w:hAnsi="宋体"/>
                <w:sz w:val="28"/>
                <w:szCs w:val="28"/>
              </w:rPr>
            </w:pPr>
          </w:p>
        </w:tc>
      </w:tr>
    </w:tbl>
    <w:p w:rsidR="003677F6" w:rsidRDefault="003677F6" w:rsidP="003677F6">
      <w:pPr>
        <w:ind w:right="57"/>
        <w:rPr>
          <w:rFonts w:ascii="宋体" w:hAnsi="宋体"/>
          <w:sz w:val="28"/>
          <w:szCs w:val="28"/>
        </w:rPr>
      </w:pPr>
    </w:p>
    <w:p w:rsidR="003677F6" w:rsidRDefault="003677F6" w:rsidP="003677F6">
      <w:pPr>
        <w:ind w:right="57"/>
        <w:rPr>
          <w:rFonts w:ascii="宋体" w:hAnsi="宋体"/>
          <w:sz w:val="28"/>
          <w:szCs w:val="28"/>
        </w:rPr>
      </w:pPr>
    </w:p>
    <w:p w:rsidR="003677F6" w:rsidRPr="009A74F4" w:rsidRDefault="003677F6" w:rsidP="003677F6">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014F8B" w:rsidRDefault="003677F6" w:rsidP="003677F6">
      <w:pPr>
        <w:ind w:right="57" w:firstLineChars="200" w:firstLine="56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CE08BC">
          <w:headerReference w:type="default" r:id="rId8"/>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3677F6" w:rsidP="003677F6">
      <w:pPr>
        <w:jc w:val="center"/>
        <w:rPr>
          <w:rFonts w:ascii="宋体" w:hAnsi="宋体"/>
          <w:b/>
          <w:sz w:val="32"/>
          <w:szCs w:val="32"/>
        </w:rPr>
      </w:pPr>
      <w:r>
        <w:rPr>
          <w:rFonts w:ascii="宋体" w:hAnsi="宋体" w:hint="eastAsia"/>
          <w:b/>
          <w:sz w:val="32"/>
          <w:szCs w:val="32"/>
        </w:rPr>
        <w:t>六</w:t>
      </w:r>
      <w:r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4249FA">
        <w:trPr>
          <w:cantSplit/>
          <w:trHeight w:hRule="exact" w:val="1111"/>
        </w:trPr>
        <w:tc>
          <w:tcPr>
            <w:tcW w:w="474" w:type="pct"/>
            <w:vAlign w:val="center"/>
          </w:tcPr>
          <w:p w:rsidR="003677F6" w:rsidRPr="009A74F4" w:rsidRDefault="003677F6" w:rsidP="004249FA">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4249FA">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4249FA">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4249FA">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4249FA">
            <w:pPr>
              <w:pStyle w:val="af3"/>
              <w:jc w:val="center"/>
              <w:rPr>
                <w:rFonts w:hAnsi="宋体"/>
                <w:b/>
                <w:sz w:val="28"/>
                <w:szCs w:val="28"/>
              </w:rPr>
            </w:pPr>
            <w:r w:rsidRPr="009A74F4">
              <w:rPr>
                <w:rFonts w:hAnsi="宋体" w:hint="eastAsia"/>
                <w:b/>
                <w:sz w:val="28"/>
                <w:szCs w:val="28"/>
              </w:rPr>
              <w:t>证明材料页数</w:t>
            </w: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vAlign w:val="center"/>
          </w:tcPr>
          <w:p w:rsidR="003677F6" w:rsidRPr="009A74F4" w:rsidRDefault="003677F6" w:rsidP="004249FA">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4249FA">
            <w:pPr>
              <w:pStyle w:val="af3"/>
              <w:jc w:val="center"/>
              <w:rPr>
                <w:rFonts w:hAnsi="宋体"/>
                <w:sz w:val="28"/>
                <w:szCs w:val="28"/>
              </w:rPr>
            </w:pPr>
          </w:p>
        </w:tc>
        <w:tc>
          <w:tcPr>
            <w:tcW w:w="1412" w:type="pct"/>
            <w:vAlign w:val="center"/>
          </w:tcPr>
          <w:p w:rsidR="003677F6" w:rsidRPr="009A74F4" w:rsidRDefault="003677F6" w:rsidP="004249FA">
            <w:pPr>
              <w:pStyle w:val="af3"/>
              <w:jc w:val="center"/>
              <w:rPr>
                <w:rFonts w:hAnsi="宋体"/>
                <w:sz w:val="28"/>
                <w:szCs w:val="28"/>
              </w:rPr>
            </w:pPr>
          </w:p>
        </w:tc>
        <w:tc>
          <w:tcPr>
            <w:tcW w:w="748" w:type="pct"/>
            <w:vAlign w:val="center"/>
          </w:tcPr>
          <w:p w:rsidR="003677F6" w:rsidRPr="009A74F4" w:rsidRDefault="003677F6" w:rsidP="004249FA">
            <w:pPr>
              <w:pStyle w:val="af3"/>
              <w:jc w:val="center"/>
              <w:rPr>
                <w:rFonts w:hAnsi="宋体"/>
                <w:sz w:val="28"/>
                <w:szCs w:val="28"/>
              </w:rPr>
            </w:pPr>
          </w:p>
        </w:tc>
        <w:tc>
          <w:tcPr>
            <w:tcW w:w="864" w:type="pct"/>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tcBorders>
              <w:bottom w:val="single" w:sz="4" w:space="0" w:color="auto"/>
            </w:tcBorders>
            <w:vAlign w:val="center"/>
          </w:tcPr>
          <w:p w:rsidR="003677F6" w:rsidRPr="009A74F4" w:rsidRDefault="003677F6" w:rsidP="004249FA">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4249FA">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4249FA">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4249FA">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4249FA">
            <w:pPr>
              <w:pStyle w:val="af3"/>
              <w:jc w:val="center"/>
              <w:rPr>
                <w:rFonts w:hAnsi="宋体"/>
                <w:sz w:val="28"/>
                <w:szCs w:val="28"/>
              </w:rPr>
            </w:pPr>
          </w:p>
        </w:tc>
      </w:tr>
      <w:tr w:rsidR="003677F6" w:rsidRPr="009A74F4" w:rsidTr="004249FA">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4249FA">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七</w:t>
      </w:r>
      <w:r w:rsidRPr="009A74F4">
        <w:rPr>
          <w:rFonts w:ascii="宋体" w:hAnsi="宋体"/>
          <w:b/>
          <w:sz w:val="32"/>
          <w:szCs w:val="32"/>
          <w:lang w:val="zh-CN"/>
        </w:rPr>
        <w:t>、供应商</w:t>
      </w:r>
      <w:r w:rsidRPr="009A74F4">
        <w:rPr>
          <w:rFonts w:ascii="宋体" w:hAnsi="宋体" w:hint="eastAsia"/>
          <w:b/>
          <w:sz w:val="32"/>
          <w:szCs w:val="32"/>
          <w:lang w:val="zh-CN"/>
        </w:rPr>
        <w:t>简介及</w:t>
      </w:r>
      <w:r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4249FA">
        <w:trPr>
          <w:trHeight w:val="390"/>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4249FA">
            <w:pPr>
              <w:rPr>
                <w:rFonts w:ascii="宋体" w:hAnsi="宋体"/>
                <w:sz w:val="28"/>
                <w:szCs w:val="28"/>
              </w:rPr>
            </w:pP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330"/>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4249FA">
            <w:pPr>
              <w:rPr>
                <w:rFonts w:ascii="宋体" w:hAnsi="宋体"/>
                <w:sz w:val="28"/>
                <w:szCs w:val="28"/>
              </w:rPr>
            </w:pP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256"/>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416"/>
          <w:jc w:val="center"/>
        </w:trPr>
        <w:tc>
          <w:tcPr>
            <w:tcW w:w="2303" w:type="dxa"/>
            <w:vAlign w:val="center"/>
          </w:tcPr>
          <w:p w:rsidR="003677F6" w:rsidRPr="009A74F4" w:rsidRDefault="003677F6" w:rsidP="004249FA">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4249FA">
            <w:pPr>
              <w:rPr>
                <w:rFonts w:ascii="宋体" w:hAnsi="宋体"/>
                <w:sz w:val="28"/>
                <w:szCs w:val="28"/>
              </w:rPr>
            </w:pPr>
          </w:p>
        </w:tc>
        <w:tc>
          <w:tcPr>
            <w:tcW w:w="2509" w:type="dxa"/>
            <w:gridSpan w:val="2"/>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4249FA">
            <w:pPr>
              <w:rPr>
                <w:rFonts w:ascii="宋体" w:hAnsi="宋体"/>
                <w:sz w:val="28"/>
                <w:szCs w:val="28"/>
              </w:rPr>
            </w:pPr>
          </w:p>
        </w:tc>
      </w:tr>
      <w:tr w:rsidR="003677F6" w:rsidRPr="009A74F4" w:rsidTr="004249FA">
        <w:trPr>
          <w:trHeight w:val="631"/>
          <w:jc w:val="center"/>
        </w:trPr>
        <w:tc>
          <w:tcPr>
            <w:tcW w:w="2303" w:type="dxa"/>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4249FA">
            <w:pPr>
              <w:rPr>
                <w:rFonts w:ascii="宋体" w:hAnsi="宋体"/>
                <w:sz w:val="28"/>
                <w:szCs w:val="28"/>
              </w:rPr>
            </w:pPr>
          </w:p>
        </w:tc>
      </w:tr>
      <w:tr w:rsidR="003677F6" w:rsidRPr="009A74F4" w:rsidTr="004249FA">
        <w:trPr>
          <w:cantSplit/>
          <w:trHeight w:val="636"/>
          <w:jc w:val="center"/>
        </w:trPr>
        <w:tc>
          <w:tcPr>
            <w:tcW w:w="2303" w:type="dxa"/>
            <w:vAlign w:val="center"/>
          </w:tcPr>
          <w:p w:rsidR="003677F6" w:rsidRPr="009A74F4" w:rsidRDefault="003677F6" w:rsidP="004249FA">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4249FA">
            <w:pPr>
              <w:rPr>
                <w:rFonts w:ascii="宋体" w:hAnsi="宋体"/>
                <w:sz w:val="28"/>
                <w:szCs w:val="28"/>
              </w:rPr>
            </w:pPr>
          </w:p>
        </w:tc>
      </w:tr>
      <w:tr w:rsidR="003677F6" w:rsidRPr="009A74F4" w:rsidTr="004249FA">
        <w:trPr>
          <w:cantSplit/>
          <w:trHeight w:val="385"/>
          <w:jc w:val="center"/>
        </w:trPr>
        <w:tc>
          <w:tcPr>
            <w:tcW w:w="2303" w:type="dxa"/>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4249FA">
            <w:pPr>
              <w:widowControl/>
              <w:rPr>
                <w:rFonts w:ascii="宋体" w:hAnsi="宋体"/>
                <w:sz w:val="28"/>
                <w:szCs w:val="28"/>
              </w:rPr>
            </w:pPr>
          </w:p>
        </w:tc>
      </w:tr>
      <w:tr w:rsidR="003677F6" w:rsidRPr="009A74F4" w:rsidTr="004249FA">
        <w:trPr>
          <w:cantSplit/>
          <w:trHeight w:val="386"/>
          <w:jc w:val="center"/>
        </w:trPr>
        <w:tc>
          <w:tcPr>
            <w:tcW w:w="2303" w:type="dxa"/>
            <w:vMerge w:val="restart"/>
            <w:vAlign w:val="center"/>
          </w:tcPr>
          <w:p w:rsidR="003677F6" w:rsidRPr="009A74F4" w:rsidRDefault="003677F6" w:rsidP="004249FA">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4249FA">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4249FA">
            <w:pPr>
              <w:jc w:val="center"/>
              <w:rPr>
                <w:rFonts w:ascii="宋体" w:hAnsi="宋体"/>
                <w:sz w:val="28"/>
                <w:szCs w:val="28"/>
              </w:rPr>
            </w:pPr>
            <w:r w:rsidRPr="009A74F4">
              <w:rPr>
                <w:rFonts w:ascii="宋体" w:hAnsi="宋体" w:hint="eastAsia"/>
                <w:sz w:val="28"/>
                <w:szCs w:val="28"/>
              </w:rPr>
              <w:t>利润（万元）</w:t>
            </w:r>
          </w:p>
        </w:tc>
      </w:tr>
      <w:tr w:rsidR="003677F6" w:rsidRPr="009A74F4" w:rsidTr="004249FA">
        <w:trPr>
          <w:cantSplit/>
          <w:trHeight w:val="440"/>
          <w:jc w:val="center"/>
        </w:trPr>
        <w:tc>
          <w:tcPr>
            <w:tcW w:w="2303" w:type="dxa"/>
            <w:vMerge/>
            <w:vAlign w:val="center"/>
          </w:tcPr>
          <w:p w:rsidR="003677F6" w:rsidRPr="009A74F4" w:rsidRDefault="003677F6" w:rsidP="004249FA">
            <w:pPr>
              <w:ind w:left="-145"/>
              <w:rPr>
                <w:rFonts w:ascii="宋体" w:hAnsi="宋体"/>
                <w:sz w:val="28"/>
                <w:szCs w:val="28"/>
              </w:rPr>
            </w:pPr>
          </w:p>
        </w:tc>
        <w:tc>
          <w:tcPr>
            <w:tcW w:w="1754" w:type="dxa"/>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4249FA">
            <w:pPr>
              <w:rPr>
                <w:rFonts w:ascii="宋体" w:hAnsi="宋体"/>
                <w:sz w:val="28"/>
                <w:szCs w:val="28"/>
              </w:rPr>
            </w:pPr>
          </w:p>
        </w:tc>
        <w:tc>
          <w:tcPr>
            <w:tcW w:w="2663" w:type="dxa"/>
            <w:gridSpan w:val="2"/>
            <w:vAlign w:val="center"/>
          </w:tcPr>
          <w:p w:rsidR="003677F6" w:rsidRPr="009A74F4" w:rsidRDefault="003677F6" w:rsidP="004249FA">
            <w:pPr>
              <w:rPr>
                <w:rFonts w:ascii="宋体" w:hAnsi="宋体"/>
                <w:sz w:val="28"/>
                <w:szCs w:val="28"/>
              </w:rPr>
            </w:pPr>
          </w:p>
        </w:tc>
      </w:tr>
      <w:tr w:rsidR="003677F6" w:rsidRPr="009A74F4" w:rsidTr="004249FA">
        <w:trPr>
          <w:cantSplit/>
          <w:trHeight w:val="440"/>
          <w:jc w:val="center"/>
        </w:trPr>
        <w:tc>
          <w:tcPr>
            <w:tcW w:w="2303" w:type="dxa"/>
            <w:vMerge/>
            <w:vAlign w:val="center"/>
          </w:tcPr>
          <w:p w:rsidR="003677F6" w:rsidRPr="009A74F4" w:rsidRDefault="003677F6" w:rsidP="004249FA">
            <w:pPr>
              <w:ind w:left="-145"/>
              <w:rPr>
                <w:rFonts w:ascii="宋体" w:hAnsi="宋体"/>
                <w:sz w:val="28"/>
                <w:szCs w:val="28"/>
              </w:rPr>
            </w:pPr>
          </w:p>
        </w:tc>
        <w:tc>
          <w:tcPr>
            <w:tcW w:w="1754" w:type="dxa"/>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4249FA">
            <w:pPr>
              <w:rPr>
                <w:rFonts w:ascii="宋体" w:hAnsi="宋体"/>
                <w:sz w:val="28"/>
                <w:szCs w:val="28"/>
              </w:rPr>
            </w:pPr>
          </w:p>
        </w:tc>
        <w:tc>
          <w:tcPr>
            <w:tcW w:w="2663" w:type="dxa"/>
            <w:gridSpan w:val="2"/>
            <w:vAlign w:val="center"/>
          </w:tcPr>
          <w:p w:rsidR="003677F6" w:rsidRPr="009A74F4" w:rsidRDefault="003677F6" w:rsidP="004249FA">
            <w:pPr>
              <w:rPr>
                <w:rFonts w:ascii="宋体" w:hAnsi="宋体"/>
                <w:sz w:val="28"/>
                <w:szCs w:val="28"/>
              </w:rPr>
            </w:pPr>
          </w:p>
        </w:tc>
      </w:tr>
      <w:tr w:rsidR="003677F6" w:rsidRPr="009A74F4" w:rsidTr="004249FA">
        <w:trPr>
          <w:cantSplit/>
          <w:trHeight w:val="460"/>
          <w:jc w:val="center"/>
        </w:trPr>
        <w:tc>
          <w:tcPr>
            <w:tcW w:w="2303" w:type="dxa"/>
            <w:vMerge/>
            <w:vAlign w:val="center"/>
          </w:tcPr>
          <w:p w:rsidR="003677F6" w:rsidRPr="009A74F4" w:rsidRDefault="003677F6" w:rsidP="004249FA">
            <w:pPr>
              <w:ind w:left="-145"/>
              <w:rPr>
                <w:rFonts w:ascii="宋体" w:hAnsi="宋体"/>
                <w:sz w:val="28"/>
                <w:szCs w:val="28"/>
              </w:rPr>
            </w:pPr>
          </w:p>
        </w:tc>
        <w:tc>
          <w:tcPr>
            <w:tcW w:w="1754" w:type="dxa"/>
            <w:vAlign w:val="center"/>
          </w:tcPr>
          <w:p w:rsidR="003677F6" w:rsidRPr="009A74F4" w:rsidRDefault="003677F6" w:rsidP="004249FA">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4249FA">
            <w:pPr>
              <w:rPr>
                <w:rFonts w:ascii="宋体" w:hAnsi="宋体"/>
                <w:sz w:val="28"/>
                <w:szCs w:val="28"/>
              </w:rPr>
            </w:pPr>
          </w:p>
        </w:tc>
        <w:tc>
          <w:tcPr>
            <w:tcW w:w="2663" w:type="dxa"/>
            <w:gridSpan w:val="2"/>
            <w:vAlign w:val="center"/>
          </w:tcPr>
          <w:p w:rsidR="003677F6" w:rsidRPr="009A74F4" w:rsidRDefault="003677F6" w:rsidP="004249FA">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2.开户许可证；</w:t>
      </w:r>
    </w:p>
    <w:p w:rsidR="00117A74" w:rsidRPr="009A74F4" w:rsidRDefault="00117A74" w:rsidP="003677F6">
      <w:pPr>
        <w:pStyle w:val="af3"/>
        <w:spacing w:line="440" w:lineRule="exact"/>
        <w:ind w:firstLineChars="200" w:firstLine="560"/>
        <w:rPr>
          <w:rFonts w:hAnsi="宋体"/>
          <w:sz w:val="28"/>
          <w:szCs w:val="28"/>
        </w:rPr>
      </w:pPr>
      <w:r>
        <w:rPr>
          <w:rFonts w:hAnsi="宋体" w:hint="eastAsia"/>
          <w:sz w:val="28"/>
          <w:szCs w:val="28"/>
        </w:rPr>
        <w:t>3.拟派项目经理的“一级注册消防工程师”资格证；</w:t>
      </w:r>
    </w:p>
    <w:p w:rsidR="003677F6" w:rsidRPr="008F4C5B"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3.投标单位近三个月缴纳社会保险证明材料；</w:t>
      </w:r>
    </w:p>
    <w:p w:rsidR="003677F6" w:rsidRPr="007B2A11"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4</w:t>
      </w:r>
      <w:r>
        <w:rPr>
          <w:rFonts w:hAnsi="宋体" w:hint="eastAsia"/>
          <w:sz w:val="28"/>
          <w:szCs w:val="28"/>
        </w:rPr>
        <w:t>.</w:t>
      </w:r>
      <w:r w:rsidRPr="008F4C5B">
        <w:rPr>
          <w:rFonts w:hAnsi="宋体" w:hint="eastAsia"/>
          <w:sz w:val="28"/>
          <w:szCs w:val="28"/>
        </w:rPr>
        <w:t>投标单位近三个月缴税付款凭证；</w:t>
      </w:r>
    </w:p>
    <w:p w:rsidR="003677F6" w:rsidRPr="008F4C5B"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5</w:t>
      </w:r>
      <w:r>
        <w:rPr>
          <w:rFonts w:hAnsi="宋体" w:hint="eastAsia"/>
          <w:sz w:val="28"/>
          <w:szCs w:val="28"/>
        </w:rPr>
        <w:t>.</w:t>
      </w:r>
      <w:r w:rsidRPr="007B2A11">
        <w:rPr>
          <w:rFonts w:hAnsi="宋体" w:hint="eastAsia"/>
          <w:sz w:val="28"/>
          <w:szCs w:val="28"/>
        </w:rPr>
        <w:t>投标</w:t>
      </w:r>
      <w:r w:rsidRPr="008F4C5B">
        <w:rPr>
          <w:rFonts w:hAnsi="宋体" w:hint="eastAsia"/>
          <w:sz w:val="28"/>
          <w:szCs w:val="28"/>
        </w:rPr>
        <w:t>单位</w:t>
      </w:r>
      <w:r w:rsidRPr="007B2A11">
        <w:rPr>
          <w:rFonts w:hAnsi="宋体" w:hint="eastAsia"/>
          <w:sz w:val="28"/>
          <w:szCs w:val="28"/>
        </w:rPr>
        <w:t>上一年度财务报</w:t>
      </w:r>
      <w:r w:rsidRPr="008F4C5B">
        <w:rPr>
          <w:rFonts w:hAnsi="宋体" w:hint="eastAsia"/>
          <w:sz w:val="28"/>
          <w:szCs w:val="28"/>
        </w:rPr>
        <w:t>表；</w:t>
      </w:r>
    </w:p>
    <w:p w:rsidR="003677F6" w:rsidRPr="009A74F4" w:rsidRDefault="003677F6" w:rsidP="003677F6">
      <w:pPr>
        <w:pStyle w:val="af3"/>
        <w:spacing w:line="440" w:lineRule="exact"/>
        <w:ind w:firstLineChars="200" w:firstLine="560"/>
        <w:rPr>
          <w:rFonts w:hAnsi="宋体"/>
          <w:sz w:val="28"/>
          <w:szCs w:val="28"/>
        </w:rPr>
      </w:pPr>
      <w:r>
        <w:rPr>
          <w:rFonts w:hAnsi="宋体" w:hint="eastAsia"/>
          <w:sz w:val="28"/>
          <w:szCs w:val="28"/>
        </w:rPr>
        <w:t>6</w:t>
      </w:r>
      <w:r w:rsidRPr="009A74F4">
        <w:rPr>
          <w:rFonts w:hAnsi="宋体" w:hint="eastAsia"/>
          <w:sz w:val="28"/>
          <w:szCs w:val="28"/>
        </w:rPr>
        <w:t>.近三年内没有违法犯罪不良记录声明；</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7.</w:t>
      </w:r>
      <w:r w:rsidRPr="009A74F4">
        <w:rPr>
          <w:rFonts w:hAnsi="宋体" w:hint="eastAsia"/>
          <w:sz w:val="28"/>
          <w:szCs w:val="28"/>
        </w:rPr>
        <w:t>信用中国网、中国政府采购网信用记录查询结果网页截图。</w:t>
      </w:r>
    </w:p>
    <w:p w:rsidR="003677F6" w:rsidRPr="008E0D29" w:rsidRDefault="003677F6" w:rsidP="003677F6">
      <w:pPr>
        <w:pStyle w:val="af3"/>
        <w:spacing w:line="440" w:lineRule="exact"/>
        <w:ind w:firstLineChars="200" w:firstLine="560"/>
        <w:rPr>
          <w:rFonts w:hAnsi="宋体"/>
          <w:sz w:val="28"/>
          <w:szCs w:val="28"/>
        </w:rPr>
      </w:pPr>
      <w:r>
        <w:rPr>
          <w:rFonts w:hAnsi="宋体" w:hint="eastAsia"/>
          <w:sz w:val="28"/>
          <w:szCs w:val="28"/>
        </w:rPr>
        <w:t>8.</w:t>
      </w:r>
      <w:r w:rsidRPr="008E0D29">
        <w:rPr>
          <w:rFonts w:hAnsi="宋体" w:hint="eastAsia"/>
          <w:sz w:val="28"/>
          <w:szCs w:val="28"/>
        </w:rPr>
        <w:t>如供应商属于小微企业，需填写响应文件第三条中的小微企业声明函，同时提供</w:t>
      </w:r>
      <w:r w:rsidRPr="008E0D29">
        <w:rPr>
          <w:rFonts w:hAnsi="宋体"/>
          <w:sz w:val="28"/>
          <w:szCs w:val="28"/>
        </w:rPr>
        <w:t>http://www.gsxt.gov.cn/index.html网站中小微企业查询网页截图</w:t>
      </w:r>
    </w:p>
    <w:p w:rsidR="003677F6" w:rsidRPr="00C9418F" w:rsidRDefault="003677F6" w:rsidP="003677F6">
      <w:pPr>
        <w:pStyle w:val="af3"/>
        <w:jc w:val="center"/>
        <w:rPr>
          <w:rFonts w:hAnsi="宋体"/>
          <w:b/>
          <w:sz w:val="32"/>
          <w:szCs w:val="32"/>
          <w:lang w:val="zh-CN"/>
        </w:rPr>
      </w:pPr>
      <w:r>
        <w:rPr>
          <w:rFonts w:hAnsi="宋体"/>
          <w:b/>
          <w:sz w:val="32"/>
          <w:szCs w:val="32"/>
          <w:lang w:val="zh-CN"/>
        </w:rPr>
        <w:lastRenderedPageBreak/>
        <w:t>八</w:t>
      </w:r>
      <w:r w:rsidRPr="009A74F4">
        <w:rPr>
          <w:rFonts w:hAnsi="宋体"/>
          <w:b/>
          <w:sz w:val="32"/>
          <w:szCs w:val="32"/>
          <w:lang w:val="zh-CN"/>
        </w:rPr>
        <w:t>、</w:t>
      </w:r>
      <w:r w:rsidRPr="009A74F4">
        <w:rPr>
          <w:rFonts w:hAnsi="宋体" w:hint="eastAsia"/>
          <w:b/>
          <w:bCs/>
          <w:sz w:val="32"/>
          <w:szCs w:val="32"/>
        </w:rPr>
        <w:t>售后服务保障</w:t>
      </w:r>
    </w:p>
    <w:p w:rsidR="003677F6" w:rsidRPr="009A74F4" w:rsidRDefault="003677F6" w:rsidP="003677F6">
      <w:pPr>
        <w:pStyle w:val="af3"/>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29" w:name="_Toc266776880"/>
      <w:bookmarkStart w:id="30" w:name="_Toc266431151"/>
      <w:r w:rsidRPr="009A74F4">
        <w:rPr>
          <w:rFonts w:hAnsi="宋体" w:hint="eastAsia"/>
          <w:sz w:val="28"/>
          <w:szCs w:val="28"/>
        </w:rPr>
        <w:t>3.1 生产厂家售后服务机构、联系人、联系电话</w:t>
      </w:r>
      <w:bookmarkEnd w:id="29"/>
      <w:bookmarkEnd w:id="30"/>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1" w:name="_Toc266776881"/>
      <w:bookmarkStart w:id="32" w:name="_Toc266431152"/>
      <w:r w:rsidRPr="009A74F4">
        <w:rPr>
          <w:rFonts w:hAnsi="宋体" w:hint="eastAsia"/>
          <w:sz w:val="28"/>
          <w:szCs w:val="28"/>
        </w:rPr>
        <w:t>3.2 本地化售后服务网点分布、机构名称、联系人、联系电话。</w:t>
      </w:r>
      <w:bookmarkEnd w:id="31"/>
      <w:bookmarkEnd w:id="32"/>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3" w:name="_Toc266776882"/>
      <w:bookmarkStart w:id="34" w:name="_Toc266431153"/>
      <w:r w:rsidRPr="009A74F4">
        <w:rPr>
          <w:rFonts w:hAnsi="宋体" w:hint="eastAsia"/>
          <w:sz w:val="28"/>
          <w:szCs w:val="28"/>
        </w:rPr>
        <w:t>3.3 售后服务人员及技术职称情况。</w:t>
      </w:r>
      <w:bookmarkEnd w:id="33"/>
      <w:bookmarkEnd w:id="34"/>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5" w:name="_Toc266776883"/>
      <w:bookmarkStart w:id="36" w:name="_Toc266431154"/>
      <w:r w:rsidRPr="009A74F4">
        <w:rPr>
          <w:rFonts w:hAnsi="宋体" w:hint="eastAsia"/>
          <w:sz w:val="28"/>
          <w:szCs w:val="28"/>
        </w:rPr>
        <w:t>（以上内容可视具体情况删改）</w:t>
      </w:r>
      <w:bookmarkEnd w:id="35"/>
      <w:bookmarkEnd w:id="36"/>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Pr="009A74F4" w:rsidRDefault="003677F6" w:rsidP="003677F6">
      <w:pPr>
        <w:pStyle w:val="af3"/>
        <w:rPr>
          <w:rFonts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九</w:t>
      </w:r>
      <w:r w:rsidRPr="009A74F4">
        <w:rPr>
          <w:rFonts w:ascii="宋体" w:hAnsi="宋体"/>
          <w:b/>
          <w:kern w:val="0"/>
          <w:sz w:val="32"/>
          <w:szCs w:val="32"/>
        </w:rPr>
        <w:t>、</w:t>
      </w:r>
      <w:r w:rsidRPr="009A74F4">
        <w:rPr>
          <w:rFonts w:ascii="宋体" w:hAnsi="宋体" w:hint="eastAsia"/>
          <w:b/>
          <w:kern w:val="0"/>
          <w:sz w:val="32"/>
          <w:szCs w:val="32"/>
        </w:rPr>
        <w:t>近三年类似</w:t>
      </w:r>
      <w:r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4249FA">
        <w:tc>
          <w:tcPr>
            <w:tcW w:w="679"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4249FA">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4249FA">
            <w:pPr>
              <w:jc w:val="center"/>
              <w:rPr>
                <w:rFonts w:ascii="宋体" w:hAnsi="宋体"/>
                <w:b/>
                <w:sz w:val="28"/>
                <w:szCs w:val="28"/>
              </w:rPr>
            </w:pPr>
            <w:r w:rsidRPr="009A74F4">
              <w:rPr>
                <w:rFonts w:ascii="宋体" w:hAnsi="宋体"/>
                <w:b/>
                <w:sz w:val="28"/>
                <w:szCs w:val="28"/>
              </w:rPr>
              <w:t>合同签</w:t>
            </w:r>
          </w:p>
          <w:p w:rsidR="003677F6" w:rsidRPr="009A74F4" w:rsidRDefault="003677F6" w:rsidP="004249FA">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4249FA">
            <w:pPr>
              <w:rPr>
                <w:rFonts w:ascii="宋体" w:hAnsi="宋体"/>
                <w:b/>
                <w:sz w:val="28"/>
                <w:szCs w:val="28"/>
              </w:rPr>
            </w:pPr>
            <w:r w:rsidRPr="009A74F4">
              <w:rPr>
                <w:rFonts w:ascii="宋体" w:hAnsi="宋体"/>
                <w:b/>
                <w:sz w:val="28"/>
                <w:szCs w:val="28"/>
              </w:rPr>
              <w:t>用户联系人电话</w:t>
            </w:r>
          </w:p>
        </w:tc>
      </w:tr>
      <w:tr w:rsidR="003677F6" w:rsidRPr="009A74F4" w:rsidTr="004249FA">
        <w:trPr>
          <w:trHeight w:val="649"/>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r w:rsidR="003677F6" w:rsidRPr="009A74F4" w:rsidTr="004249FA">
        <w:trPr>
          <w:trHeight w:val="614"/>
        </w:trPr>
        <w:tc>
          <w:tcPr>
            <w:tcW w:w="679" w:type="dxa"/>
          </w:tcPr>
          <w:p w:rsidR="003677F6" w:rsidRPr="009A74F4" w:rsidRDefault="003677F6" w:rsidP="004249FA">
            <w:pPr>
              <w:rPr>
                <w:rFonts w:ascii="宋体" w:hAnsi="宋体"/>
                <w:sz w:val="28"/>
                <w:szCs w:val="28"/>
              </w:rPr>
            </w:pPr>
          </w:p>
        </w:tc>
        <w:tc>
          <w:tcPr>
            <w:tcW w:w="2127" w:type="dxa"/>
          </w:tcPr>
          <w:p w:rsidR="003677F6" w:rsidRPr="009A74F4" w:rsidRDefault="003677F6" w:rsidP="004249FA">
            <w:pPr>
              <w:rPr>
                <w:rFonts w:ascii="宋体" w:hAnsi="宋体"/>
                <w:sz w:val="28"/>
                <w:szCs w:val="28"/>
              </w:rPr>
            </w:pPr>
          </w:p>
        </w:tc>
        <w:tc>
          <w:tcPr>
            <w:tcW w:w="1842" w:type="dxa"/>
          </w:tcPr>
          <w:p w:rsidR="003677F6" w:rsidRPr="009A74F4" w:rsidRDefault="003677F6" w:rsidP="004249FA">
            <w:pPr>
              <w:rPr>
                <w:rFonts w:ascii="宋体" w:hAnsi="宋体"/>
                <w:sz w:val="28"/>
                <w:szCs w:val="28"/>
              </w:rPr>
            </w:pPr>
          </w:p>
        </w:tc>
        <w:tc>
          <w:tcPr>
            <w:tcW w:w="1276" w:type="dxa"/>
          </w:tcPr>
          <w:p w:rsidR="003677F6" w:rsidRPr="009A74F4" w:rsidRDefault="003677F6" w:rsidP="004249FA">
            <w:pPr>
              <w:rPr>
                <w:rFonts w:ascii="宋体" w:hAnsi="宋体"/>
                <w:sz w:val="28"/>
                <w:szCs w:val="28"/>
              </w:rPr>
            </w:pPr>
          </w:p>
        </w:tc>
        <w:tc>
          <w:tcPr>
            <w:tcW w:w="1701" w:type="dxa"/>
          </w:tcPr>
          <w:p w:rsidR="003677F6" w:rsidRPr="009A74F4" w:rsidRDefault="003677F6" w:rsidP="004249FA">
            <w:pPr>
              <w:rPr>
                <w:rFonts w:ascii="宋体" w:hAnsi="宋体"/>
                <w:sz w:val="28"/>
                <w:szCs w:val="28"/>
              </w:rPr>
            </w:pPr>
          </w:p>
        </w:tc>
        <w:tc>
          <w:tcPr>
            <w:tcW w:w="1418" w:type="dxa"/>
          </w:tcPr>
          <w:p w:rsidR="003677F6" w:rsidRPr="009A74F4" w:rsidRDefault="003677F6" w:rsidP="004249FA">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32"/>
          <w:szCs w:val="32"/>
        </w:rPr>
      </w:pPr>
      <w:r w:rsidRPr="009A74F4">
        <w:rPr>
          <w:rFonts w:ascii="宋体" w:hAnsi="宋体" w:hint="eastAsia"/>
          <w:b/>
          <w:kern w:val="0"/>
          <w:sz w:val="32"/>
          <w:szCs w:val="32"/>
        </w:rPr>
        <w:lastRenderedPageBreak/>
        <w:t>十、其他有利于供应商的各类证明材料</w:t>
      </w:r>
    </w:p>
    <w:p w:rsidR="003677F6" w:rsidRPr="009A74F4" w:rsidRDefault="003677F6" w:rsidP="003677F6">
      <w:pPr>
        <w:pStyle w:val="afb"/>
        <w:spacing w:before="0" w:after="0"/>
        <w:ind w:firstLine="480"/>
        <w:rPr>
          <w:rFonts w:ascii="宋体" w:eastAsia="宋体" w:hAnsi="宋体"/>
          <w:sz w:val="32"/>
        </w:rPr>
      </w:pPr>
      <w:r w:rsidRPr="009A74F4">
        <w:rPr>
          <w:rFonts w:ascii="宋体" w:eastAsia="宋体" w:hAnsi="宋体"/>
          <w:sz w:val="28"/>
          <w:szCs w:val="28"/>
        </w:rPr>
        <w:br w:type="page"/>
      </w:r>
      <w:bookmarkStart w:id="37"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7"/>
    </w:p>
    <w:p w:rsidR="003677F6" w:rsidRPr="009A74F4" w:rsidRDefault="003677F6" w:rsidP="003677F6">
      <w:pPr>
        <w:jc w:val="center"/>
        <w:rPr>
          <w:rFonts w:ascii="宋体" w:hAnsi="宋体"/>
          <w:b/>
          <w:sz w:val="28"/>
          <w:szCs w:val="28"/>
        </w:rPr>
      </w:pPr>
    </w:p>
    <w:p w:rsidR="003677F6" w:rsidRPr="009A74F4" w:rsidRDefault="003677F6" w:rsidP="003677F6">
      <w:pPr>
        <w:spacing w:line="360" w:lineRule="auto"/>
        <w:jc w:val="center"/>
        <w:rPr>
          <w:rFonts w:ascii="宋体" w:hAnsi="宋体"/>
          <w:b/>
          <w:sz w:val="28"/>
          <w:szCs w:val="28"/>
        </w:rPr>
      </w:pP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3677F6" w:rsidRPr="00DE2E83" w:rsidRDefault="003677F6" w:rsidP="003677F6">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rPr>
          <w:rFonts w:ascii="宋体" w:hAnsi="宋体"/>
          <w:sz w:val="44"/>
          <w:szCs w:val="44"/>
        </w:rPr>
      </w:pPr>
    </w:p>
    <w:p w:rsidR="003677F6" w:rsidRPr="00DE2E83" w:rsidRDefault="003677F6" w:rsidP="003677F6">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3677F6"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3677F6" w:rsidRPr="004E695D" w:rsidRDefault="003677F6" w:rsidP="003677F6">
      <w:pPr>
        <w:spacing w:line="360" w:lineRule="auto"/>
        <w:ind w:firstLineChars="446" w:firstLine="1433"/>
        <w:rPr>
          <w:rFonts w:ascii="宋体" w:hAnsi="宋体"/>
          <w:b/>
          <w:color w:val="FF0000"/>
          <w:sz w:val="24"/>
        </w:rPr>
      </w:pPr>
      <w:r>
        <w:rPr>
          <w:rFonts w:ascii="宋体" w:hAnsi="宋体" w:hint="eastAsia"/>
          <w:b/>
          <w:color w:val="FF0000"/>
          <w:sz w:val="32"/>
          <w:szCs w:val="32"/>
        </w:rPr>
        <w:t>供应商</w:t>
      </w:r>
      <w:r w:rsidRPr="004E695D">
        <w:rPr>
          <w:rFonts w:ascii="宋体" w:hAnsi="宋体" w:hint="eastAsia"/>
          <w:b/>
          <w:color w:val="FF0000"/>
          <w:sz w:val="32"/>
          <w:szCs w:val="32"/>
        </w:rPr>
        <w:t>规模：（</w:t>
      </w:r>
      <w:r w:rsidRPr="00F70D6F">
        <w:rPr>
          <w:rFonts w:ascii="宋体" w:hAnsi="宋体" w:hint="eastAsia"/>
          <w:b/>
          <w:color w:val="FF0000"/>
          <w:sz w:val="24"/>
        </w:rPr>
        <w:t>微型</w:t>
      </w:r>
      <w:r>
        <w:rPr>
          <w:rFonts w:ascii="宋体" w:hAnsi="宋体" w:hint="eastAsia"/>
          <w:b/>
          <w:color w:val="FF0000"/>
          <w:sz w:val="24"/>
        </w:rPr>
        <w:t>/</w:t>
      </w:r>
      <w:r w:rsidRPr="00F70D6F">
        <w:rPr>
          <w:rFonts w:ascii="宋体" w:hAnsi="宋体" w:hint="eastAsia"/>
          <w:b/>
          <w:color w:val="FF0000"/>
          <w:sz w:val="24"/>
        </w:rPr>
        <w:t>小型</w:t>
      </w:r>
      <w:r>
        <w:rPr>
          <w:rFonts w:ascii="宋体" w:hAnsi="宋体" w:hint="eastAsia"/>
          <w:b/>
          <w:color w:val="FF0000"/>
          <w:sz w:val="24"/>
        </w:rPr>
        <w:t>/</w:t>
      </w:r>
      <w:r w:rsidRPr="00F70D6F">
        <w:rPr>
          <w:rFonts w:ascii="宋体" w:hAnsi="宋体" w:hint="eastAsia"/>
          <w:b/>
          <w:color w:val="FF0000"/>
          <w:sz w:val="24"/>
        </w:rPr>
        <w:t>中型</w:t>
      </w:r>
      <w:r>
        <w:rPr>
          <w:rFonts w:ascii="宋体" w:hAnsi="宋体" w:hint="eastAsia"/>
          <w:b/>
          <w:color w:val="FF0000"/>
          <w:sz w:val="24"/>
        </w:rPr>
        <w:t>/大型</w:t>
      </w:r>
      <w:r w:rsidRPr="004E695D">
        <w:rPr>
          <w:rFonts w:ascii="宋体" w:hAnsi="宋体" w:hint="eastAsia"/>
          <w:b/>
          <w:color w:val="FF0000"/>
          <w:sz w:val="24"/>
        </w:rPr>
        <w:t>）</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设备名称： XXXXX</w:t>
      </w:r>
    </w:p>
    <w:p w:rsidR="003677F6" w:rsidRPr="00D4188B" w:rsidRDefault="003677F6" w:rsidP="003677F6">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3677F6" w:rsidRPr="00D4188B" w:rsidRDefault="003677F6" w:rsidP="003677F6">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3677F6" w:rsidRPr="00D4188B" w:rsidRDefault="003677F6" w:rsidP="003677F6">
      <w:pPr>
        <w:spacing w:line="360" w:lineRule="auto"/>
        <w:rPr>
          <w:rFonts w:ascii="宋体" w:hAnsi="宋体"/>
          <w:sz w:val="30"/>
          <w:szCs w:val="30"/>
        </w:rPr>
      </w:pPr>
    </w:p>
    <w:p w:rsidR="003677F6" w:rsidRPr="00D4188B" w:rsidRDefault="003677F6" w:rsidP="003677F6">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3677F6" w:rsidRPr="00D4188B" w:rsidRDefault="003677F6" w:rsidP="003677F6">
      <w:pPr>
        <w:spacing w:line="560" w:lineRule="exact"/>
        <w:rPr>
          <w:rFonts w:ascii="宋体" w:hAnsi="宋体"/>
          <w:sz w:val="30"/>
          <w:szCs w:val="30"/>
        </w:rPr>
      </w:pP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3677F6" w:rsidRPr="00D4188B" w:rsidRDefault="003677F6" w:rsidP="003677F6">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3677F6" w:rsidRPr="007B5FDD" w:rsidRDefault="003677F6" w:rsidP="003677F6">
      <w:pPr>
        <w:spacing w:line="560" w:lineRule="exact"/>
        <w:ind w:leftChars="286" w:left="601"/>
        <w:rPr>
          <w:rFonts w:ascii="宋体" w:hAnsi="宋体"/>
          <w:sz w:val="30"/>
          <w:szCs w:val="30"/>
        </w:rPr>
      </w:pPr>
      <w:r w:rsidRPr="007B5FDD">
        <w:rPr>
          <w:rFonts w:ascii="宋体" w:hAnsi="宋体" w:hint="eastAsia"/>
          <w:sz w:val="30"/>
          <w:szCs w:val="30"/>
        </w:rPr>
        <w:t>供应商规模：</w:t>
      </w:r>
      <w:r>
        <w:rPr>
          <w:rFonts w:ascii="宋体" w:hAnsi="宋体" w:hint="eastAsia"/>
          <w:sz w:val="30"/>
          <w:szCs w:val="30"/>
        </w:rPr>
        <w:t>（微型/小型/中型/大型）</w:t>
      </w:r>
    </w:p>
    <w:p w:rsidR="003677F6" w:rsidRPr="00D4188B" w:rsidRDefault="003677F6" w:rsidP="003677F6">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3677F6" w:rsidRPr="00D4188B" w:rsidRDefault="003677F6" w:rsidP="003677F6">
      <w:pPr>
        <w:spacing w:line="560" w:lineRule="exact"/>
        <w:ind w:firstLineChars="200" w:firstLine="60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为了保护供需双方合法权益，根据《中华人民共和国政府采购法》、《中华人民共和国合同法》等相关法律法规的规定，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二、合同范围和条件</w:t>
      </w:r>
    </w:p>
    <w:p w:rsidR="003677F6" w:rsidRPr="00D4188B" w:rsidRDefault="003677F6" w:rsidP="003677F6">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lastRenderedPageBreak/>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3677F6" w:rsidRPr="00D4188B" w:rsidTr="004249FA">
        <w:trPr>
          <w:trHeight w:val="20"/>
          <w:tblHeader/>
          <w:jc w:val="center"/>
        </w:trPr>
        <w:tc>
          <w:tcPr>
            <w:tcW w:w="692" w:type="dxa"/>
            <w:tcMar>
              <w:left w:w="0" w:type="dxa"/>
              <w:right w:w="0" w:type="dxa"/>
            </w:tcMar>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单价</w:t>
            </w:r>
          </w:p>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合计</w:t>
            </w:r>
          </w:p>
          <w:p w:rsidR="003677F6" w:rsidRPr="00D4188B" w:rsidRDefault="003677F6" w:rsidP="004249FA">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3677F6" w:rsidRPr="00D4188B" w:rsidRDefault="003677F6" w:rsidP="004249FA">
            <w:pPr>
              <w:spacing w:line="460" w:lineRule="exact"/>
              <w:jc w:val="center"/>
              <w:rPr>
                <w:rFonts w:ascii="宋体" w:hAnsi="宋体"/>
                <w:b/>
                <w:sz w:val="30"/>
                <w:szCs w:val="30"/>
              </w:rPr>
            </w:pPr>
            <w:r w:rsidRPr="00D4188B">
              <w:rPr>
                <w:rFonts w:ascii="宋体" w:hAnsi="宋体" w:hint="eastAsia"/>
                <w:b/>
                <w:sz w:val="30"/>
                <w:szCs w:val="30"/>
              </w:rPr>
              <w:t>质保期</w:t>
            </w:r>
          </w:p>
        </w:tc>
      </w:tr>
      <w:tr w:rsidR="003677F6" w:rsidRPr="00D4188B" w:rsidTr="004249FA">
        <w:trPr>
          <w:trHeight w:val="1575"/>
          <w:jc w:val="center"/>
        </w:trPr>
        <w:tc>
          <w:tcPr>
            <w:tcW w:w="692" w:type="dxa"/>
            <w:tcMar>
              <w:left w:w="0" w:type="dxa"/>
              <w:right w:w="0" w:type="dxa"/>
            </w:tcMar>
            <w:vAlign w:val="center"/>
          </w:tcPr>
          <w:p w:rsidR="003677F6" w:rsidRPr="00D4188B" w:rsidRDefault="003677F6" w:rsidP="004249FA">
            <w:pPr>
              <w:spacing w:line="560" w:lineRule="exact"/>
              <w:jc w:val="center"/>
              <w:rPr>
                <w:rFonts w:ascii="宋体" w:hAnsi="宋体"/>
                <w:sz w:val="30"/>
                <w:szCs w:val="30"/>
              </w:rPr>
            </w:pPr>
          </w:p>
        </w:tc>
        <w:tc>
          <w:tcPr>
            <w:tcW w:w="1559" w:type="dxa"/>
            <w:vAlign w:val="center"/>
          </w:tcPr>
          <w:p w:rsidR="003677F6" w:rsidRPr="00D4188B" w:rsidRDefault="003677F6" w:rsidP="004249FA">
            <w:pPr>
              <w:spacing w:line="560" w:lineRule="exact"/>
              <w:jc w:val="center"/>
              <w:rPr>
                <w:rFonts w:ascii="宋体" w:hAnsi="宋体"/>
                <w:sz w:val="30"/>
                <w:szCs w:val="30"/>
              </w:rPr>
            </w:pPr>
          </w:p>
        </w:tc>
        <w:tc>
          <w:tcPr>
            <w:tcW w:w="2126" w:type="dxa"/>
          </w:tcPr>
          <w:p w:rsidR="003677F6" w:rsidRPr="00D4188B" w:rsidRDefault="003677F6" w:rsidP="004249FA">
            <w:pPr>
              <w:spacing w:line="560" w:lineRule="exact"/>
              <w:rPr>
                <w:rFonts w:ascii="宋体" w:hAnsi="宋体"/>
                <w:sz w:val="30"/>
                <w:szCs w:val="30"/>
              </w:rPr>
            </w:pPr>
          </w:p>
        </w:tc>
        <w:tc>
          <w:tcPr>
            <w:tcW w:w="992" w:type="dxa"/>
            <w:vAlign w:val="center"/>
          </w:tcPr>
          <w:p w:rsidR="003677F6" w:rsidRPr="00D4188B" w:rsidRDefault="003677F6" w:rsidP="004249FA">
            <w:pPr>
              <w:spacing w:line="560" w:lineRule="exact"/>
              <w:jc w:val="center"/>
              <w:rPr>
                <w:rFonts w:ascii="宋体" w:hAnsi="宋体"/>
                <w:sz w:val="30"/>
                <w:szCs w:val="30"/>
              </w:rPr>
            </w:pPr>
          </w:p>
        </w:tc>
        <w:tc>
          <w:tcPr>
            <w:tcW w:w="709" w:type="dxa"/>
            <w:vAlign w:val="center"/>
          </w:tcPr>
          <w:p w:rsidR="003677F6" w:rsidRPr="00D4188B" w:rsidRDefault="003677F6" w:rsidP="004249FA">
            <w:pPr>
              <w:spacing w:line="560" w:lineRule="exact"/>
              <w:jc w:val="center"/>
              <w:rPr>
                <w:rFonts w:ascii="宋体" w:hAnsi="宋体"/>
                <w:bCs/>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992" w:type="dxa"/>
            <w:vAlign w:val="center"/>
          </w:tcPr>
          <w:p w:rsidR="003677F6" w:rsidRPr="00D4188B" w:rsidRDefault="003677F6" w:rsidP="004249FA">
            <w:pPr>
              <w:spacing w:line="560" w:lineRule="exact"/>
              <w:jc w:val="center"/>
              <w:rPr>
                <w:rFonts w:ascii="宋体" w:hAnsi="宋体"/>
                <w:kern w:val="0"/>
                <w:sz w:val="30"/>
                <w:szCs w:val="30"/>
              </w:rPr>
            </w:pPr>
          </w:p>
        </w:tc>
        <w:tc>
          <w:tcPr>
            <w:tcW w:w="831" w:type="dxa"/>
            <w:vAlign w:val="center"/>
          </w:tcPr>
          <w:p w:rsidR="003677F6" w:rsidRPr="00D4188B" w:rsidRDefault="003677F6" w:rsidP="004249FA">
            <w:pPr>
              <w:spacing w:line="560" w:lineRule="exact"/>
              <w:jc w:val="center"/>
              <w:rPr>
                <w:rFonts w:ascii="宋体" w:hAnsi="宋体"/>
                <w:kern w:val="0"/>
                <w:sz w:val="30"/>
                <w:szCs w:val="30"/>
              </w:rPr>
            </w:pPr>
          </w:p>
        </w:tc>
      </w:tr>
      <w:tr w:rsidR="003677F6" w:rsidRPr="00D4188B" w:rsidTr="004249FA">
        <w:trPr>
          <w:trHeight w:val="1399"/>
          <w:jc w:val="center"/>
        </w:trPr>
        <w:tc>
          <w:tcPr>
            <w:tcW w:w="692" w:type="dxa"/>
            <w:tcMar>
              <w:left w:w="0" w:type="dxa"/>
              <w:right w:w="0" w:type="dxa"/>
            </w:tcMar>
            <w:vAlign w:val="center"/>
          </w:tcPr>
          <w:p w:rsidR="003677F6" w:rsidRPr="00D4188B" w:rsidRDefault="003677F6" w:rsidP="004249FA">
            <w:pPr>
              <w:spacing w:line="560" w:lineRule="exact"/>
              <w:jc w:val="center"/>
              <w:rPr>
                <w:rFonts w:ascii="宋体" w:hAnsi="宋体"/>
                <w:sz w:val="30"/>
                <w:szCs w:val="30"/>
              </w:rPr>
            </w:pPr>
          </w:p>
        </w:tc>
        <w:tc>
          <w:tcPr>
            <w:tcW w:w="1559" w:type="dxa"/>
            <w:vAlign w:val="center"/>
          </w:tcPr>
          <w:p w:rsidR="003677F6" w:rsidRPr="00D4188B" w:rsidRDefault="003677F6" w:rsidP="004249FA">
            <w:pPr>
              <w:spacing w:line="560" w:lineRule="exact"/>
              <w:jc w:val="center"/>
              <w:rPr>
                <w:rFonts w:ascii="宋体" w:hAnsi="宋体"/>
                <w:sz w:val="30"/>
                <w:szCs w:val="30"/>
              </w:rPr>
            </w:pPr>
          </w:p>
        </w:tc>
        <w:tc>
          <w:tcPr>
            <w:tcW w:w="2126" w:type="dxa"/>
          </w:tcPr>
          <w:p w:rsidR="003677F6" w:rsidRPr="00D4188B" w:rsidRDefault="003677F6" w:rsidP="004249FA">
            <w:pPr>
              <w:spacing w:line="560" w:lineRule="exact"/>
              <w:rPr>
                <w:rFonts w:ascii="宋体" w:hAnsi="宋体"/>
                <w:sz w:val="30"/>
                <w:szCs w:val="30"/>
              </w:rPr>
            </w:pPr>
          </w:p>
        </w:tc>
        <w:tc>
          <w:tcPr>
            <w:tcW w:w="992" w:type="dxa"/>
            <w:vAlign w:val="center"/>
          </w:tcPr>
          <w:p w:rsidR="003677F6" w:rsidRPr="00D4188B" w:rsidRDefault="003677F6" w:rsidP="004249FA">
            <w:pPr>
              <w:spacing w:line="560" w:lineRule="exact"/>
              <w:jc w:val="center"/>
              <w:rPr>
                <w:rFonts w:ascii="宋体" w:hAnsi="宋体"/>
                <w:sz w:val="30"/>
                <w:szCs w:val="30"/>
              </w:rPr>
            </w:pPr>
          </w:p>
        </w:tc>
        <w:tc>
          <w:tcPr>
            <w:tcW w:w="709" w:type="dxa"/>
            <w:vAlign w:val="center"/>
          </w:tcPr>
          <w:p w:rsidR="003677F6" w:rsidRPr="00D4188B" w:rsidRDefault="003677F6" w:rsidP="004249FA">
            <w:pPr>
              <w:spacing w:line="560" w:lineRule="exact"/>
              <w:jc w:val="center"/>
              <w:rPr>
                <w:rFonts w:ascii="宋体" w:hAnsi="宋体"/>
                <w:bCs/>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992" w:type="dxa"/>
            <w:vAlign w:val="center"/>
          </w:tcPr>
          <w:p w:rsidR="003677F6" w:rsidRPr="00D4188B" w:rsidRDefault="003677F6" w:rsidP="004249FA">
            <w:pPr>
              <w:spacing w:line="560" w:lineRule="exact"/>
              <w:jc w:val="center"/>
              <w:rPr>
                <w:rFonts w:ascii="宋体" w:hAnsi="宋体"/>
                <w:kern w:val="0"/>
                <w:sz w:val="30"/>
                <w:szCs w:val="30"/>
              </w:rPr>
            </w:pPr>
          </w:p>
        </w:tc>
        <w:tc>
          <w:tcPr>
            <w:tcW w:w="831" w:type="dxa"/>
            <w:vAlign w:val="center"/>
          </w:tcPr>
          <w:p w:rsidR="003677F6" w:rsidRPr="00D4188B" w:rsidRDefault="003677F6" w:rsidP="004249FA">
            <w:pPr>
              <w:spacing w:line="560" w:lineRule="exact"/>
              <w:jc w:val="center"/>
              <w:rPr>
                <w:rFonts w:ascii="宋体" w:hAnsi="宋体"/>
                <w:kern w:val="0"/>
                <w:sz w:val="30"/>
                <w:szCs w:val="30"/>
              </w:rPr>
            </w:pPr>
          </w:p>
        </w:tc>
      </w:tr>
      <w:tr w:rsidR="003677F6" w:rsidRPr="00D4188B" w:rsidTr="004249FA">
        <w:trPr>
          <w:trHeight w:val="1559"/>
          <w:jc w:val="center"/>
        </w:trPr>
        <w:tc>
          <w:tcPr>
            <w:tcW w:w="692" w:type="dxa"/>
            <w:tcMar>
              <w:left w:w="0" w:type="dxa"/>
              <w:right w:w="0" w:type="dxa"/>
            </w:tcMar>
            <w:vAlign w:val="center"/>
          </w:tcPr>
          <w:p w:rsidR="003677F6" w:rsidRPr="00D4188B" w:rsidRDefault="003677F6" w:rsidP="004249FA">
            <w:pPr>
              <w:spacing w:line="560" w:lineRule="exact"/>
              <w:jc w:val="center"/>
              <w:rPr>
                <w:rFonts w:ascii="宋体" w:hAnsi="宋体"/>
                <w:sz w:val="30"/>
                <w:szCs w:val="30"/>
              </w:rPr>
            </w:pPr>
          </w:p>
        </w:tc>
        <w:tc>
          <w:tcPr>
            <w:tcW w:w="1559" w:type="dxa"/>
            <w:vAlign w:val="center"/>
          </w:tcPr>
          <w:p w:rsidR="003677F6" w:rsidRPr="00D4188B" w:rsidRDefault="003677F6" w:rsidP="004249FA">
            <w:pPr>
              <w:spacing w:line="560" w:lineRule="exact"/>
              <w:jc w:val="center"/>
              <w:rPr>
                <w:rFonts w:ascii="宋体" w:hAnsi="宋体"/>
                <w:sz w:val="30"/>
                <w:szCs w:val="30"/>
              </w:rPr>
            </w:pPr>
          </w:p>
        </w:tc>
        <w:tc>
          <w:tcPr>
            <w:tcW w:w="2126" w:type="dxa"/>
          </w:tcPr>
          <w:p w:rsidR="003677F6" w:rsidRPr="00D4188B" w:rsidRDefault="003677F6" w:rsidP="004249FA">
            <w:pPr>
              <w:spacing w:line="560" w:lineRule="exact"/>
              <w:rPr>
                <w:rFonts w:ascii="宋体" w:hAnsi="宋体"/>
                <w:sz w:val="30"/>
                <w:szCs w:val="30"/>
              </w:rPr>
            </w:pPr>
          </w:p>
        </w:tc>
        <w:tc>
          <w:tcPr>
            <w:tcW w:w="992" w:type="dxa"/>
            <w:vAlign w:val="center"/>
          </w:tcPr>
          <w:p w:rsidR="003677F6" w:rsidRPr="00D4188B" w:rsidRDefault="003677F6" w:rsidP="004249FA">
            <w:pPr>
              <w:spacing w:line="560" w:lineRule="exact"/>
              <w:jc w:val="center"/>
              <w:rPr>
                <w:rFonts w:ascii="宋体" w:hAnsi="宋体"/>
                <w:sz w:val="30"/>
                <w:szCs w:val="30"/>
              </w:rPr>
            </w:pPr>
          </w:p>
        </w:tc>
        <w:tc>
          <w:tcPr>
            <w:tcW w:w="709" w:type="dxa"/>
            <w:vAlign w:val="center"/>
          </w:tcPr>
          <w:p w:rsidR="003677F6" w:rsidRPr="00D4188B" w:rsidRDefault="003677F6" w:rsidP="004249FA">
            <w:pPr>
              <w:spacing w:line="560" w:lineRule="exact"/>
              <w:jc w:val="center"/>
              <w:rPr>
                <w:rFonts w:ascii="宋体" w:hAnsi="宋体"/>
                <w:bCs/>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1134" w:type="dxa"/>
            <w:vAlign w:val="center"/>
          </w:tcPr>
          <w:p w:rsidR="003677F6" w:rsidRPr="00D4188B" w:rsidRDefault="003677F6" w:rsidP="004249FA">
            <w:pPr>
              <w:spacing w:line="560" w:lineRule="exact"/>
              <w:jc w:val="center"/>
              <w:rPr>
                <w:rFonts w:ascii="宋体" w:hAnsi="宋体"/>
                <w:kern w:val="0"/>
                <w:sz w:val="30"/>
                <w:szCs w:val="30"/>
              </w:rPr>
            </w:pPr>
          </w:p>
        </w:tc>
        <w:tc>
          <w:tcPr>
            <w:tcW w:w="992" w:type="dxa"/>
            <w:vAlign w:val="center"/>
          </w:tcPr>
          <w:p w:rsidR="003677F6" w:rsidRPr="00D4188B" w:rsidRDefault="003677F6" w:rsidP="004249FA">
            <w:pPr>
              <w:spacing w:line="560" w:lineRule="exact"/>
              <w:jc w:val="center"/>
              <w:rPr>
                <w:rFonts w:ascii="宋体" w:hAnsi="宋体"/>
                <w:kern w:val="0"/>
                <w:sz w:val="30"/>
                <w:szCs w:val="30"/>
              </w:rPr>
            </w:pPr>
          </w:p>
        </w:tc>
        <w:tc>
          <w:tcPr>
            <w:tcW w:w="831" w:type="dxa"/>
            <w:vAlign w:val="center"/>
          </w:tcPr>
          <w:p w:rsidR="003677F6" w:rsidRPr="00D4188B" w:rsidRDefault="003677F6" w:rsidP="004249FA">
            <w:pPr>
              <w:spacing w:line="560" w:lineRule="exact"/>
              <w:jc w:val="center"/>
              <w:rPr>
                <w:rFonts w:ascii="宋体" w:hAnsi="宋体"/>
                <w:kern w:val="0"/>
                <w:sz w:val="30"/>
                <w:szCs w:val="30"/>
              </w:rPr>
            </w:pPr>
          </w:p>
        </w:tc>
      </w:tr>
      <w:tr w:rsidR="003677F6" w:rsidRPr="00D4188B" w:rsidTr="004249FA">
        <w:trPr>
          <w:trHeight w:val="856"/>
          <w:jc w:val="center"/>
        </w:trPr>
        <w:tc>
          <w:tcPr>
            <w:tcW w:w="2253" w:type="dxa"/>
            <w:gridSpan w:val="2"/>
            <w:tcMar>
              <w:left w:w="0" w:type="dxa"/>
              <w:right w:w="0" w:type="dxa"/>
            </w:tcMar>
            <w:vAlign w:val="center"/>
          </w:tcPr>
          <w:p w:rsidR="003677F6" w:rsidRPr="00D4188B" w:rsidRDefault="003677F6" w:rsidP="004249FA">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3677F6" w:rsidRPr="00D4188B" w:rsidRDefault="003677F6" w:rsidP="004249FA">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3677F6" w:rsidRPr="00D4188B" w:rsidRDefault="003677F6" w:rsidP="003677F6">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万元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lastRenderedPageBreak/>
        <w:t>（一）甲方权利和义务</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3677F6" w:rsidRPr="008F2A95" w:rsidRDefault="003677F6" w:rsidP="003677F6">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3677F6" w:rsidRDefault="003677F6" w:rsidP="003677F6">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3677F6" w:rsidRPr="00D4188B" w:rsidRDefault="003677F6" w:rsidP="003677F6">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w:t>
      </w:r>
      <w:r w:rsidRPr="00D4188B">
        <w:rPr>
          <w:rFonts w:ascii="宋体" w:hAnsi="宋体" w:hint="eastAsia"/>
          <w:sz w:val="30"/>
          <w:szCs w:val="30"/>
        </w:rPr>
        <w:lastRenderedPageBreak/>
        <w:t>构参与验收，由此产生的费用由乙方承担。</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3677F6" w:rsidRPr="00D4188B" w:rsidRDefault="003677F6" w:rsidP="003677F6">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（2）验收合格的由验收各方在《验收单》上签字盖章，医院接收货物，进入付款程序；验收不合格的不予签收货物，提出整改意见，直至验收完成，并追究违约责任和赔偿责任。</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lastRenderedPageBreak/>
        <w:t>八、付款方式</w:t>
      </w:r>
    </w:p>
    <w:p w:rsidR="003677F6" w:rsidRPr="00D4188B" w:rsidRDefault="003677F6" w:rsidP="003677F6">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50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50</w:t>
      </w:r>
      <w:r w:rsidRPr="00D4188B">
        <w:rPr>
          <w:rFonts w:ascii="宋体" w:hAnsi="宋体" w:hint="eastAsia"/>
          <w:sz w:val="30"/>
          <w:szCs w:val="30"/>
        </w:rPr>
        <w:t>%的剩余货款。</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w:t>
      </w:r>
      <w:r>
        <w:rPr>
          <w:rFonts w:ascii="宋体" w:hAnsi="宋体" w:hint="eastAsia"/>
          <w:sz w:val="30"/>
          <w:szCs w:val="30"/>
        </w:rPr>
        <w:t>和银行出具的履约保证函</w:t>
      </w:r>
      <w:r w:rsidRPr="00D4188B">
        <w:rPr>
          <w:rFonts w:ascii="宋体" w:hAnsi="宋体" w:hint="eastAsia"/>
          <w:sz w:val="30"/>
          <w:szCs w:val="30"/>
        </w:rPr>
        <w:t>的，甲方有权不予验收。乙方每逾期交付一日，扣除合同总货款的千分之一作为违约金。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w:t>
      </w:r>
      <w:r w:rsidRPr="00D4188B">
        <w:rPr>
          <w:rFonts w:ascii="宋体" w:hAnsi="宋体" w:hint="eastAsia"/>
          <w:sz w:val="30"/>
          <w:szCs w:val="30"/>
        </w:rPr>
        <w:lastRenderedPageBreak/>
        <w:t>除追求乙方违约责任外，还要追究乙方给甲方造成实际损失的经济赔偿责任。       </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3677F6" w:rsidRPr="00D4188B" w:rsidRDefault="003677F6" w:rsidP="003677F6">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3677F6" w:rsidRPr="00D4188B" w:rsidRDefault="003677F6" w:rsidP="003677F6">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3677F6" w:rsidRPr="00D4188B" w:rsidRDefault="003677F6" w:rsidP="003677F6">
      <w:pPr>
        <w:spacing w:line="560" w:lineRule="exact"/>
        <w:ind w:firstLineChars="2150" w:firstLine="6450"/>
        <w:rPr>
          <w:rFonts w:ascii="宋体" w:hAnsi="宋体"/>
          <w:sz w:val="30"/>
          <w:szCs w:val="30"/>
        </w:rPr>
      </w:pP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电  话：</w:t>
      </w:r>
      <w:r w:rsidRPr="00D4188B">
        <w:rPr>
          <w:rFonts w:ascii="宋体" w:hAnsi="宋体" w:hint="eastAsia"/>
          <w:sz w:val="30"/>
          <w:szCs w:val="30"/>
        </w:rPr>
        <w:t>0471-3280839</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lastRenderedPageBreak/>
        <w:t xml:space="preserve">开 户 行 名 称：交通银行内蒙古分行营业部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3677F6" w:rsidRPr="00D4188B" w:rsidRDefault="003677F6" w:rsidP="003677F6">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3677F6" w:rsidRPr="00D4188B" w:rsidRDefault="003677F6" w:rsidP="003677F6">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3677F6" w:rsidRPr="00D4188B" w:rsidRDefault="003677F6" w:rsidP="003677F6">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3677F6" w:rsidRPr="00D4188B" w:rsidRDefault="003677F6" w:rsidP="003677F6">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3677F6" w:rsidRPr="009A74F4" w:rsidRDefault="003677F6" w:rsidP="003677F6">
      <w:pPr>
        <w:spacing w:line="360" w:lineRule="auto"/>
        <w:rPr>
          <w:rFonts w:ascii="宋体" w:hAnsi="宋体"/>
          <w:sz w:val="28"/>
          <w:szCs w:val="28"/>
        </w:rPr>
      </w:pPr>
    </w:p>
    <w:p w:rsidR="003677F6" w:rsidRPr="009A74F4"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Default="003677F6" w:rsidP="003677F6">
      <w:pPr>
        <w:widowControl/>
        <w:jc w:val="left"/>
        <w:rPr>
          <w:rFonts w:ascii="宋体" w:hAnsi="宋体"/>
          <w:sz w:val="28"/>
          <w:szCs w:val="28"/>
        </w:rPr>
      </w:pPr>
    </w:p>
    <w:p w:rsidR="003677F6" w:rsidRPr="00933731" w:rsidRDefault="003677F6" w:rsidP="003677F6">
      <w:pPr>
        <w:widowControl/>
        <w:adjustRightInd w:val="0"/>
        <w:snapToGrid w:val="0"/>
        <w:jc w:val="left"/>
        <w:rPr>
          <w:rFonts w:ascii="黑体" w:eastAsia="黑体" w:hAnsi="黑体" w:cs="宋体"/>
          <w:sz w:val="32"/>
          <w:szCs w:val="32"/>
        </w:rPr>
      </w:pPr>
    </w:p>
    <w:p w:rsidR="003677F6" w:rsidRPr="00A94FDD" w:rsidRDefault="003677F6" w:rsidP="003677F6">
      <w:pPr>
        <w:rPr>
          <w:rFonts w:ascii="黑体" w:eastAsia="黑体" w:hAnsi="黑体"/>
          <w:sz w:val="32"/>
          <w:szCs w:val="32"/>
        </w:rPr>
      </w:pPr>
    </w:p>
    <w:p w:rsidR="00111A9B" w:rsidRPr="003677F6" w:rsidRDefault="00111A9B"/>
    <w:sectPr w:rsidR="00111A9B" w:rsidRPr="003677F6" w:rsidSect="00CE08BC">
      <w:footerReference w:type="default" r:id="rId9"/>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F2" w:rsidRDefault="00F27AF2" w:rsidP="00AB2799">
      <w:r>
        <w:separator/>
      </w:r>
    </w:p>
  </w:endnote>
  <w:endnote w:type="continuationSeparator" w:id="1">
    <w:p w:rsidR="00F27AF2" w:rsidRDefault="00F27AF2" w:rsidP="00AB2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BC" w:rsidRDefault="001337CF">
    <w:pPr>
      <w:pStyle w:val="a5"/>
      <w:framePr w:wrap="around" w:vAnchor="text" w:hAnchor="margin" w:xAlign="outside" w:y="1"/>
      <w:rPr>
        <w:rStyle w:val="ad"/>
      </w:rPr>
    </w:pPr>
    <w:r>
      <w:fldChar w:fldCharType="begin"/>
    </w:r>
    <w:r w:rsidR="00111A9B">
      <w:rPr>
        <w:rStyle w:val="ad"/>
      </w:rPr>
      <w:instrText xml:space="preserve">PAGE  </w:instrText>
    </w:r>
    <w:r>
      <w:fldChar w:fldCharType="separate"/>
    </w:r>
    <w:r w:rsidR="00AC14A3">
      <w:rPr>
        <w:rStyle w:val="ad"/>
        <w:noProof/>
      </w:rPr>
      <w:t>35</w:t>
    </w:r>
    <w:r>
      <w:fldChar w:fldCharType="end"/>
    </w:r>
  </w:p>
  <w:p w:rsidR="00CE08BC" w:rsidRDefault="00F27AF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F2" w:rsidRDefault="00F27AF2" w:rsidP="00AB2799">
      <w:r>
        <w:separator/>
      </w:r>
    </w:p>
  </w:footnote>
  <w:footnote w:type="continuationSeparator" w:id="1">
    <w:p w:rsidR="00F27AF2" w:rsidRDefault="00F27AF2" w:rsidP="00AB2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BC" w:rsidRPr="008A2DD1" w:rsidRDefault="00111A9B" w:rsidP="00CE08BC">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D5E37"/>
    <w:multiLevelType w:val="hybridMultilevel"/>
    <w:tmpl w:val="B9D00AFE"/>
    <w:lvl w:ilvl="0" w:tplc="06765B22">
      <w:start w:val="1"/>
      <w:numFmt w:val="japaneseCounting"/>
      <w:lvlText w:val="%1、"/>
      <w:lvlJc w:val="left"/>
      <w:pPr>
        <w:ind w:left="1997" w:hanging="720"/>
      </w:pPr>
      <w:rPr>
        <w:rFonts w:hint="default"/>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111A9B"/>
    <w:rsid w:val="00117A74"/>
    <w:rsid w:val="001337CF"/>
    <w:rsid w:val="001E48C5"/>
    <w:rsid w:val="00252624"/>
    <w:rsid w:val="003677F6"/>
    <w:rsid w:val="00A7132F"/>
    <w:rsid w:val="00AB2799"/>
    <w:rsid w:val="00AC14A3"/>
    <w:rsid w:val="00F02051"/>
    <w:rsid w:val="00F27AF2"/>
    <w:rsid w:val="00F56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rsid w:val="003677F6"/>
    <w:rPr>
      <w:kern w:val="2"/>
      <w:sz w:val="21"/>
      <w:lang w:bidi="ar-SA"/>
    </w:rPr>
  </w:style>
  <w:style w:type="paragraph" w:styleId="af2">
    <w:name w:val="annotation text"/>
    <w:basedOn w:val="a"/>
    <w:link w:val="Char10"/>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35</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2021-04-27T01:30:00Z</dcterms:created>
  <dcterms:modified xsi:type="dcterms:W3CDTF">2021-04-27T03:46:00Z</dcterms:modified>
</cp:coreProperties>
</file>