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6C17EA" w:rsidRDefault="003677F6" w:rsidP="006C17EA">
      <w:pPr>
        <w:spacing w:line="360" w:lineRule="auto"/>
        <w:ind w:firstLineChars="450" w:firstLine="1260"/>
        <w:rPr>
          <w:rFonts w:asciiTheme="minorEastAsia" w:hAnsiTheme="minorEastAsia"/>
          <w:sz w:val="24"/>
        </w:rPr>
      </w:pPr>
      <w:r w:rsidRPr="009A74F4">
        <w:rPr>
          <w:rFonts w:ascii="宋体" w:hAnsi="宋体" w:hint="eastAsia"/>
          <w:sz w:val="28"/>
          <w:szCs w:val="28"/>
        </w:rPr>
        <w:t>采购项目名称：</w:t>
      </w:r>
      <w:r w:rsidR="008F006B">
        <w:rPr>
          <w:rFonts w:ascii="宋体" w:hAnsi="宋体" w:hint="eastAsia"/>
          <w:sz w:val="28"/>
          <w:szCs w:val="28"/>
        </w:rPr>
        <w:t>胃镜、腹腔镜维修服务</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9252ED">
        <w:rPr>
          <w:rFonts w:ascii="宋体" w:hAnsi="宋体" w:hint="eastAsia"/>
          <w:sz w:val="28"/>
          <w:szCs w:val="28"/>
        </w:rPr>
        <w:t>2</w:t>
      </w:r>
      <w:r w:rsidR="008F006B">
        <w:rPr>
          <w:rFonts w:ascii="宋体" w:hAnsi="宋体" w:hint="eastAsia"/>
          <w:sz w:val="28"/>
          <w:szCs w:val="28"/>
        </w:rPr>
        <w:t>7</w:t>
      </w:r>
    </w:p>
    <w:p w:rsidR="003677F6" w:rsidRPr="009A74F4" w:rsidRDefault="009252ED" w:rsidP="003677F6">
      <w:pPr>
        <w:spacing w:line="360" w:lineRule="auto"/>
        <w:ind w:left="1259"/>
        <w:jc w:val="left"/>
        <w:rPr>
          <w:rFonts w:ascii="宋体" w:hAnsi="宋体"/>
          <w:sz w:val="28"/>
          <w:szCs w:val="28"/>
        </w:rPr>
      </w:pPr>
      <w:r>
        <w:rPr>
          <w:rFonts w:ascii="宋体" w:hAnsi="宋体" w:hint="eastAsia"/>
          <w:sz w:val="28"/>
          <w:szCs w:val="28"/>
        </w:rPr>
        <w:t xml:space="preserve">项目流 水 </w:t>
      </w:r>
      <w:r w:rsidR="003677F6" w:rsidRPr="009A74F4">
        <w:rPr>
          <w:rFonts w:ascii="宋体" w:hAnsi="宋体" w:hint="eastAsia"/>
          <w:sz w:val="28"/>
          <w:szCs w:val="28"/>
        </w:rPr>
        <w:t>号：</w:t>
      </w:r>
      <w:r w:rsidRPr="009252ED">
        <w:rPr>
          <w:rFonts w:ascii="宋体" w:hAnsi="宋体"/>
          <w:sz w:val="28"/>
          <w:szCs w:val="28"/>
        </w:rPr>
        <w:t>[2021]0</w:t>
      </w:r>
      <w:r w:rsidR="006C17EA">
        <w:rPr>
          <w:rFonts w:ascii="宋体" w:hAnsi="宋体" w:hint="eastAsia"/>
          <w:sz w:val="28"/>
          <w:szCs w:val="28"/>
        </w:rPr>
        <w:t>6</w:t>
      </w:r>
      <w:r w:rsidR="008F006B">
        <w:rPr>
          <w:rFonts w:ascii="宋体" w:hAnsi="宋体" w:hint="eastAsia"/>
          <w:sz w:val="28"/>
          <w:szCs w:val="28"/>
        </w:rPr>
        <w:t>405</w:t>
      </w:r>
      <w:r w:rsidRPr="009252ED">
        <w:rPr>
          <w:rFonts w:ascii="宋体" w:hAnsi="宋体"/>
          <w:sz w:val="28"/>
          <w:szCs w:val="28"/>
        </w:rPr>
        <w:t>号</w:t>
      </w:r>
      <w:r w:rsidR="003677F6"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w:t>
      </w:r>
      <w:r w:rsidR="009252ED">
        <w:rPr>
          <w:rFonts w:ascii="宋体" w:hAnsi="宋体" w:hint="eastAsia"/>
          <w:sz w:val="28"/>
          <w:szCs w:val="28"/>
        </w:rPr>
        <w:t xml:space="preserve"> </w:t>
      </w:r>
      <w:r>
        <w:rPr>
          <w:rFonts w:ascii="宋体" w:hAnsi="宋体" w:hint="eastAsia"/>
          <w:sz w:val="28"/>
          <w:szCs w:val="28"/>
        </w:rPr>
        <w:t>请</w:t>
      </w:r>
      <w:r w:rsidR="003677F6" w:rsidRPr="009A74F4">
        <w:rPr>
          <w:rFonts w:ascii="宋体" w:hAnsi="宋体" w:hint="eastAsia"/>
          <w:sz w:val="28"/>
          <w:szCs w:val="28"/>
        </w:rPr>
        <w:t xml:space="preserve"> 科  室：</w:t>
      </w:r>
      <w:r w:rsidR="009252ED">
        <w:rPr>
          <w:rFonts w:ascii="宋体" w:hAnsi="宋体" w:hint="eastAsia"/>
          <w:sz w:val="28"/>
          <w:szCs w:val="28"/>
        </w:rPr>
        <w:t>信息中心</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6C17EA">
        <w:rPr>
          <w:rFonts w:ascii="宋体" w:hAnsi="宋体" w:hint="eastAsia"/>
          <w:sz w:val="28"/>
          <w:szCs w:val="28"/>
          <w:u w:val="single"/>
        </w:rPr>
        <w:t>7</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w:t>
      </w:r>
      <w:r w:rsidR="006C17EA">
        <w:rPr>
          <w:rFonts w:ascii="宋体" w:hAnsi="宋体" w:hint="eastAsia"/>
          <w:sz w:val="28"/>
          <w:szCs w:val="28"/>
          <w:u w:val="single"/>
        </w:rPr>
        <w:t>19</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A05315" w:rsidP="003677F6">
      <w:pPr>
        <w:pStyle w:val="10"/>
        <w:tabs>
          <w:tab w:val="right" w:leader="dot" w:pos="9628"/>
        </w:tabs>
        <w:spacing w:before="0" w:after="0" w:line="360" w:lineRule="auto"/>
        <w:ind w:firstLineChars="0" w:firstLine="0"/>
        <w:rPr>
          <w:rFonts w:ascii="宋体" w:hAnsi="宋体"/>
          <w:b w:val="0"/>
          <w:caps w:val="0"/>
          <w:noProof/>
          <w:szCs w:val="28"/>
        </w:rPr>
      </w:pPr>
      <w:r w:rsidRPr="00A05315">
        <w:rPr>
          <w:rFonts w:ascii="宋体" w:hAnsi="宋体"/>
          <w:b w:val="0"/>
          <w:szCs w:val="28"/>
        </w:rPr>
        <w:fldChar w:fldCharType="begin"/>
      </w:r>
      <w:r w:rsidR="003677F6" w:rsidRPr="00707648">
        <w:rPr>
          <w:rFonts w:ascii="宋体" w:hAnsi="宋体"/>
          <w:b w:val="0"/>
          <w:szCs w:val="28"/>
        </w:rPr>
        <w:instrText xml:space="preserve"> TOC \o "1-1" \h \z \u </w:instrText>
      </w:r>
      <w:r w:rsidRPr="00A05315">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A05315"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A05315"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A05315"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A05315"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A05315"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A05315"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BF16F7" w:rsidRPr="00B443BC" w:rsidRDefault="00BF16F7" w:rsidP="00BF16F7">
      <w:pPr>
        <w:pStyle w:val="1"/>
        <w:spacing w:line="360" w:lineRule="auto"/>
        <w:jc w:val="center"/>
        <w:rPr>
          <w:rFonts w:hAnsi="黑体" w:cstheme="minorBidi"/>
          <w:b w:val="0"/>
          <w:caps/>
          <w:kern w:val="2"/>
          <w:sz w:val="30"/>
          <w:szCs w:val="30"/>
        </w:rPr>
      </w:pPr>
      <w:r w:rsidRPr="00B443BC">
        <w:rPr>
          <w:rFonts w:hAnsi="黑体" w:cstheme="minorBidi" w:hint="eastAsia"/>
          <w:b w:val="0"/>
          <w:kern w:val="2"/>
          <w:sz w:val="30"/>
          <w:szCs w:val="30"/>
        </w:rPr>
        <w:t>内蒙古医科大学附属人民医院</w:t>
      </w:r>
      <w:r w:rsidRPr="00B443BC">
        <w:rPr>
          <w:rFonts w:hAnsi="黑体" w:cstheme="minorBidi" w:hint="eastAsia"/>
          <w:b w:val="0"/>
          <w:kern w:val="2"/>
          <w:sz w:val="30"/>
          <w:szCs w:val="30"/>
          <w:u w:val="single"/>
        </w:rPr>
        <w:t xml:space="preserve"> </w:t>
      </w:r>
      <w:r w:rsidRPr="00C611B1">
        <w:rPr>
          <w:rFonts w:hAnsi="黑体" w:cstheme="minorBidi" w:hint="eastAsia"/>
          <w:b w:val="0"/>
          <w:kern w:val="2"/>
          <w:sz w:val="30"/>
          <w:szCs w:val="30"/>
          <w:u w:val="single"/>
        </w:rPr>
        <w:t>胃镜、腹腔镜维修服务</w:t>
      </w:r>
      <w:r>
        <w:rPr>
          <w:rFonts w:hAnsi="黑体" w:cstheme="minorBidi" w:hint="eastAsia"/>
          <w:b w:val="0"/>
          <w:kern w:val="2"/>
          <w:sz w:val="30"/>
          <w:szCs w:val="30"/>
          <w:u w:val="single"/>
        </w:rPr>
        <w:t xml:space="preserve"> </w:t>
      </w:r>
      <w:r w:rsidRPr="00B443BC">
        <w:rPr>
          <w:rFonts w:hAnsi="黑体" w:cstheme="minorBidi" w:hint="eastAsia"/>
          <w:b w:val="0"/>
          <w:kern w:val="2"/>
          <w:sz w:val="30"/>
          <w:szCs w:val="30"/>
          <w:u w:val="single"/>
        </w:rPr>
        <w:t xml:space="preserve"> </w:t>
      </w:r>
      <w:r w:rsidRPr="00B443BC">
        <w:rPr>
          <w:rFonts w:hAnsi="黑体" w:cstheme="minorBidi" w:hint="eastAsia"/>
          <w:b w:val="0"/>
          <w:kern w:val="2"/>
          <w:sz w:val="30"/>
          <w:szCs w:val="30"/>
        </w:rPr>
        <w:t>采购项目询标公告</w:t>
      </w:r>
    </w:p>
    <w:p w:rsidR="00BF16F7" w:rsidRPr="00B443BC" w:rsidRDefault="00BF16F7" w:rsidP="00BF16F7">
      <w:pPr>
        <w:spacing w:line="360" w:lineRule="auto"/>
        <w:ind w:firstLineChars="177" w:firstLine="42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sidRPr="00C611B1">
        <w:rPr>
          <w:rFonts w:asciiTheme="minorEastAsia" w:hAnsiTheme="minorEastAsia" w:hint="eastAsia"/>
          <w:sz w:val="24"/>
          <w:u w:val="single"/>
        </w:rPr>
        <w:t>胃镜、腹腔镜维修服务</w:t>
      </w:r>
      <w:r>
        <w:rPr>
          <w:rFonts w:asciiTheme="minorEastAsia" w:hAnsiTheme="minorEastAsia" w:hint="eastAsia"/>
          <w:sz w:val="24"/>
          <w:u w:val="single"/>
        </w:rPr>
        <w:t xml:space="preserve">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BF16F7" w:rsidRPr="00B443BC" w:rsidRDefault="00BF16F7" w:rsidP="00BF16F7">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一、项目概述</w:t>
      </w:r>
    </w:p>
    <w:p w:rsidR="00BF16F7" w:rsidRPr="00B443BC" w:rsidRDefault="00BF16F7" w:rsidP="00BF16F7">
      <w:pPr>
        <w:spacing w:line="360" w:lineRule="auto"/>
        <w:ind w:firstLineChars="177" w:firstLine="425"/>
        <w:rPr>
          <w:rFonts w:asciiTheme="minorEastAsia" w:hAnsiTheme="minorEastAsia"/>
          <w:sz w:val="24"/>
        </w:rPr>
      </w:pPr>
      <w:r w:rsidRPr="00B443BC">
        <w:rPr>
          <w:rFonts w:asciiTheme="minorEastAsia" w:hAnsiTheme="minorEastAsia"/>
          <w:sz w:val="24"/>
        </w:rPr>
        <w:t>1、名称与编号</w:t>
      </w:r>
    </w:p>
    <w:p w:rsidR="00BF16F7" w:rsidRDefault="00BF16F7" w:rsidP="00BF16F7">
      <w:pPr>
        <w:spacing w:line="360" w:lineRule="auto"/>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Pr="00C611B1">
        <w:rPr>
          <w:rFonts w:asciiTheme="minorEastAsia" w:hAnsiTheme="minorEastAsia" w:hint="eastAsia"/>
          <w:sz w:val="24"/>
          <w:u w:val="single"/>
        </w:rPr>
        <w:t>胃镜、腹腔镜维修服务</w:t>
      </w:r>
      <w:r>
        <w:rPr>
          <w:rFonts w:asciiTheme="minorEastAsia" w:hAnsiTheme="minorEastAsia" w:hint="eastAsia"/>
          <w:sz w:val="24"/>
          <w:u w:val="single"/>
        </w:rPr>
        <w:t xml:space="preserve"> </w:t>
      </w:r>
      <w:r w:rsidRPr="00B443BC">
        <w:rPr>
          <w:rFonts w:asciiTheme="minorEastAsia" w:hAnsiTheme="minorEastAsia" w:hint="eastAsia"/>
          <w:sz w:val="24"/>
        </w:rPr>
        <w:t>项目</w:t>
      </w:r>
    </w:p>
    <w:p w:rsidR="00BF16F7" w:rsidRPr="00033DDC" w:rsidRDefault="00BF16F7" w:rsidP="00BF16F7">
      <w:pPr>
        <w:spacing w:line="360" w:lineRule="auto"/>
        <w:ind w:firstLineChars="177" w:firstLine="425"/>
        <w:jc w:val="left"/>
        <w:rPr>
          <w:rFonts w:asciiTheme="minorEastAsia" w:hAnsiTheme="minorEastAsia"/>
          <w:sz w:val="24"/>
        </w:rPr>
      </w:pPr>
      <w:r>
        <w:rPr>
          <w:rFonts w:asciiTheme="minorEastAsia" w:hAnsiTheme="minorEastAsia" w:hint="eastAsia"/>
          <w:sz w:val="24"/>
        </w:rPr>
        <w:t>项目流水号：</w:t>
      </w:r>
      <w:r w:rsidRPr="00033DDC">
        <w:rPr>
          <w:rFonts w:asciiTheme="minorEastAsia" w:hAnsiTheme="minorEastAsia"/>
          <w:sz w:val="24"/>
        </w:rPr>
        <w:t>[2021]0</w:t>
      </w:r>
      <w:r>
        <w:rPr>
          <w:rFonts w:asciiTheme="minorEastAsia" w:hAnsiTheme="minorEastAsia" w:hint="eastAsia"/>
          <w:sz w:val="24"/>
        </w:rPr>
        <w:t>6405</w:t>
      </w:r>
      <w:r w:rsidRPr="00033DDC">
        <w:rPr>
          <w:rFonts w:asciiTheme="minorEastAsia" w:hAnsiTheme="minorEastAsia"/>
          <w:sz w:val="24"/>
        </w:rPr>
        <w:t>号</w:t>
      </w:r>
    </w:p>
    <w:p w:rsidR="00BF16F7" w:rsidRPr="00B443BC" w:rsidRDefault="00BF16F7" w:rsidP="00BF16F7">
      <w:pPr>
        <w:spacing w:line="360" w:lineRule="auto"/>
        <w:ind w:firstLineChars="177" w:firstLine="425"/>
        <w:rPr>
          <w:rFonts w:asciiTheme="minorEastAsia" w:hAnsiTheme="minorEastAsia"/>
          <w:sz w:val="24"/>
        </w:rPr>
      </w:pPr>
      <w:r w:rsidRPr="00B443BC">
        <w:rPr>
          <w:rFonts w:asciiTheme="minorEastAsia" w:hAnsiTheme="minorEastAsia" w:hint="eastAsia"/>
          <w:sz w:val="24"/>
        </w:rPr>
        <w:t>项目编号：</w:t>
      </w:r>
      <w:r>
        <w:rPr>
          <w:rFonts w:asciiTheme="minorEastAsia" w:hAnsiTheme="minorEastAsia" w:hint="eastAsia"/>
          <w:sz w:val="24"/>
        </w:rPr>
        <w:t>NMZL2021-027</w:t>
      </w:r>
    </w:p>
    <w:p w:rsidR="00BF16F7" w:rsidRPr="00B443BC" w:rsidRDefault="00BF16F7" w:rsidP="00BF16F7">
      <w:pPr>
        <w:spacing w:line="360" w:lineRule="auto"/>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BF16F7" w:rsidRPr="00B443BC" w:rsidTr="00BF16F7">
        <w:tc>
          <w:tcPr>
            <w:tcW w:w="872" w:type="dxa"/>
            <w:tcBorders>
              <w:top w:val="outset" w:sz="6" w:space="0" w:color="888888"/>
              <w:left w:val="outset" w:sz="6" w:space="0" w:color="888888"/>
              <w:bottom w:val="outset" w:sz="6" w:space="0" w:color="888888"/>
              <w:right w:val="outset" w:sz="6" w:space="0" w:color="888888"/>
            </w:tcBorders>
            <w:vAlign w:val="center"/>
            <w:hideMark/>
          </w:tcPr>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BF16F7" w:rsidRPr="00B443BC" w:rsidRDefault="00BF16F7" w:rsidP="00BF16F7">
            <w:pPr>
              <w:spacing w:line="360" w:lineRule="auto"/>
              <w:jc w:val="center"/>
              <w:rPr>
                <w:rFonts w:asciiTheme="minorEastAsia" w:hAnsiTheme="minorEastAsia"/>
                <w:sz w:val="24"/>
              </w:rPr>
            </w:pPr>
            <w:r>
              <w:rPr>
                <w:rFonts w:asciiTheme="minorEastAsia" w:hAnsiTheme="minorEastAsia" w:hint="eastAsia"/>
                <w:sz w:val="24"/>
              </w:rPr>
              <w:t>货物</w:t>
            </w:r>
            <w:r w:rsidRPr="00B443BC">
              <w:rPr>
                <w:rFonts w:asciiTheme="minorEastAsia" w:hAnsiTheme="minorEastAsia"/>
                <w:sz w:val="24"/>
              </w:rPr>
              <w:t>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sz w:val="24"/>
              </w:rPr>
              <w:t>预算金额</w:t>
            </w:r>
          </w:p>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sz w:val="24"/>
              </w:rPr>
              <w:t>（元）</w:t>
            </w:r>
          </w:p>
        </w:tc>
      </w:tr>
      <w:tr w:rsidR="00BF16F7" w:rsidRPr="00B443BC" w:rsidTr="00BF16F7">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BF16F7" w:rsidRPr="00B208AD" w:rsidRDefault="00BF16F7" w:rsidP="00BF16F7">
            <w:pPr>
              <w:spacing w:line="360" w:lineRule="auto"/>
              <w:jc w:val="center"/>
              <w:rPr>
                <w:rFonts w:asciiTheme="minorEastAsia" w:hAnsiTheme="minorEastAsia"/>
                <w:sz w:val="24"/>
              </w:rPr>
            </w:pPr>
            <w:r w:rsidRPr="00C611B1">
              <w:rPr>
                <w:rFonts w:asciiTheme="minorEastAsia" w:hAnsiTheme="minorEastAsia" w:hint="eastAsia"/>
                <w:sz w:val="24"/>
              </w:rPr>
              <w:t>胃镜、腹腔镜维修服务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BF16F7" w:rsidRPr="00B443BC" w:rsidRDefault="00BF16F7" w:rsidP="00BF16F7">
            <w:pPr>
              <w:spacing w:line="360" w:lineRule="auto"/>
              <w:jc w:val="center"/>
              <w:rPr>
                <w:rFonts w:asciiTheme="minorEastAsia" w:hAnsiTheme="minorEastAsia"/>
                <w:sz w:val="24"/>
              </w:rPr>
            </w:pPr>
            <w:r>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BF16F7" w:rsidRDefault="00BF16F7" w:rsidP="00BF16F7">
            <w:pPr>
              <w:spacing w:line="360" w:lineRule="auto"/>
              <w:jc w:val="center"/>
              <w:rPr>
                <w:rFonts w:asciiTheme="minorEastAsia" w:hAnsiTheme="minorEastAsia"/>
                <w:sz w:val="24"/>
              </w:rPr>
            </w:pPr>
            <w:r w:rsidRPr="00B443BC">
              <w:rPr>
                <w:rFonts w:asciiTheme="minorEastAsia" w:hAnsiTheme="minorEastAsia"/>
                <w:sz w:val="24"/>
              </w:rPr>
              <w:t>详见</w:t>
            </w:r>
            <w:r>
              <w:rPr>
                <w:rFonts w:asciiTheme="minorEastAsia" w:hAnsiTheme="minorEastAsia"/>
                <w:sz w:val="24"/>
              </w:rPr>
              <w:t>附件</w:t>
            </w:r>
            <w:r w:rsidRPr="00B443BC">
              <w:rPr>
                <w:rFonts w:asciiTheme="minorEastAsia" w:hAnsiTheme="minorEastAsia"/>
                <w:sz w:val="24"/>
              </w:rPr>
              <w:t>询标</w:t>
            </w:r>
          </w:p>
          <w:p w:rsidR="00BF16F7" w:rsidRPr="00B443BC" w:rsidRDefault="00BF16F7" w:rsidP="00BF16F7">
            <w:pPr>
              <w:spacing w:line="360" w:lineRule="auto"/>
              <w:jc w:val="center"/>
              <w:rPr>
                <w:rFonts w:asciiTheme="minorEastAsia" w:hAnsiTheme="minorEastAsia"/>
                <w:sz w:val="24"/>
              </w:rPr>
            </w:pPr>
            <w:r w:rsidRPr="00B443BC">
              <w:rPr>
                <w:rFonts w:asciiTheme="minorEastAsia" w:hAnsiTheme="minorEastAsia"/>
                <w:sz w:val="24"/>
              </w:rPr>
              <w:t>文件第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BF16F7" w:rsidRPr="00B443BC" w:rsidRDefault="00BF16F7" w:rsidP="00BF16F7">
            <w:pPr>
              <w:spacing w:line="360" w:lineRule="auto"/>
              <w:jc w:val="center"/>
              <w:rPr>
                <w:rFonts w:asciiTheme="minorEastAsia" w:hAnsiTheme="minorEastAsia"/>
                <w:sz w:val="24"/>
              </w:rPr>
            </w:pPr>
            <w:r>
              <w:rPr>
                <w:rFonts w:asciiTheme="minorEastAsia" w:hAnsiTheme="minorEastAsia" w:hint="eastAsia"/>
                <w:sz w:val="24"/>
              </w:rPr>
              <w:t>168000</w:t>
            </w:r>
          </w:p>
        </w:tc>
      </w:tr>
    </w:tbl>
    <w:p w:rsidR="00BF16F7" w:rsidRPr="00B443BC" w:rsidRDefault="00BF16F7" w:rsidP="00BF16F7">
      <w:pPr>
        <w:spacing w:line="360" w:lineRule="auto"/>
        <w:rPr>
          <w:rFonts w:asciiTheme="minorEastAsia" w:hAnsiTheme="minorEastAsia"/>
          <w:b/>
          <w:sz w:val="24"/>
        </w:rPr>
      </w:pPr>
    </w:p>
    <w:p w:rsidR="00BF16F7" w:rsidRPr="00B443BC" w:rsidRDefault="00BF16F7" w:rsidP="00BF16F7">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BF16F7" w:rsidRPr="00B443BC" w:rsidRDefault="00BF16F7" w:rsidP="00BF16F7">
      <w:pPr>
        <w:spacing w:line="360" w:lineRule="auto"/>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r>
        <w:rPr>
          <w:rFonts w:asciiTheme="minorEastAsia" w:hAnsiTheme="minorEastAsia" w:hint="eastAsia"/>
          <w:sz w:val="24"/>
        </w:rPr>
        <w:t>；</w:t>
      </w:r>
    </w:p>
    <w:p w:rsidR="00BF16F7" w:rsidRPr="00B443BC" w:rsidRDefault="00BF16F7" w:rsidP="00BF16F7">
      <w:pPr>
        <w:spacing w:line="360" w:lineRule="auto"/>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BF16F7" w:rsidRPr="00B443BC" w:rsidRDefault="00BF16F7" w:rsidP="00BF16F7">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BF16F7" w:rsidRPr="00B443BC" w:rsidRDefault="00BF16F7" w:rsidP="00BF16F7">
      <w:pPr>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BF16F7" w:rsidRPr="00B443BC" w:rsidRDefault="00BF16F7" w:rsidP="00BF16F7">
      <w:pPr>
        <w:spacing w:line="360" w:lineRule="auto"/>
        <w:ind w:firstLineChars="200" w:firstLine="480"/>
        <w:jc w:val="left"/>
        <w:rPr>
          <w:rFonts w:asciiTheme="minorEastAsia" w:hAnsiTheme="minorEastAsia"/>
          <w:sz w:val="24"/>
        </w:rPr>
      </w:pPr>
      <w:r>
        <w:rPr>
          <w:rFonts w:asciiTheme="minorEastAsia" w:hAnsiTheme="minorEastAsia" w:hint="eastAsia"/>
          <w:sz w:val="24"/>
        </w:rPr>
        <w:t>5</w:t>
      </w:r>
      <w:r w:rsidRPr="00B443BC">
        <w:rPr>
          <w:rFonts w:asciiTheme="minorEastAsia" w:hAnsiTheme="minorEastAsia" w:hint="eastAsia"/>
          <w:sz w:val="24"/>
        </w:rPr>
        <w:t>、投标人上一年度财务报表；</w:t>
      </w:r>
    </w:p>
    <w:p w:rsidR="00BF16F7" w:rsidRDefault="00BF16F7" w:rsidP="00BF16F7">
      <w:pPr>
        <w:spacing w:line="360" w:lineRule="auto"/>
        <w:ind w:firstLineChars="200" w:firstLine="480"/>
        <w:jc w:val="left"/>
        <w:rPr>
          <w:rFonts w:asciiTheme="minorEastAsia" w:hAnsiTheme="minorEastAsia"/>
          <w:sz w:val="24"/>
        </w:rPr>
      </w:pPr>
      <w:r>
        <w:rPr>
          <w:rFonts w:asciiTheme="minorEastAsia" w:hAnsiTheme="minorEastAsia" w:hint="eastAsia"/>
          <w:sz w:val="24"/>
        </w:rPr>
        <w:t>6</w:t>
      </w:r>
      <w:r w:rsidRPr="00B443BC">
        <w:rPr>
          <w:rFonts w:asciiTheme="minorEastAsia" w:hAnsiTheme="minorEastAsia" w:hint="eastAsia"/>
          <w:sz w:val="24"/>
        </w:rPr>
        <w:t>、供应商未被列入信用中国网、中国政府采购网失信名单，且近三年内没有违法犯罪不良记录；</w:t>
      </w:r>
    </w:p>
    <w:p w:rsidR="00BF16F7" w:rsidRPr="00136B91" w:rsidRDefault="00BF16F7" w:rsidP="00BF16F7">
      <w:pPr>
        <w:spacing w:line="360" w:lineRule="auto"/>
        <w:ind w:firstLineChars="200" w:firstLine="480"/>
        <w:jc w:val="left"/>
        <w:rPr>
          <w:rFonts w:asciiTheme="minorEastAsia" w:hAnsiTheme="minorEastAsia"/>
          <w:sz w:val="24"/>
        </w:rPr>
      </w:pPr>
      <w:r>
        <w:rPr>
          <w:rFonts w:asciiTheme="minorEastAsia" w:hAnsiTheme="minorEastAsia" w:hint="eastAsia"/>
          <w:sz w:val="24"/>
        </w:rPr>
        <w:t>7、本项目专门面向中小微企业，供应商须提供中小微企业声明函；</w:t>
      </w:r>
    </w:p>
    <w:p w:rsidR="00BF16F7" w:rsidRPr="00B443BC" w:rsidRDefault="00BF16F7" w:rsidP="00BF16F7">
      <w:pPr>
        <w:spacing w:line="360" w:lineRule="auto"/>
        <w:ind w:firstLineChars="200" w:firstLine="480"/>
        <w:jc w:val="left"/>
        <w:rPr>
          <w:rFonts w:asciiTheme="minorEastAsia" w:hAnsiTheme="minorEastAsia"/>
          <w:sz w:val="24"/>
        </w:rPr>
      </w:pPr>
      <w:r>
        <w:rPr>
          <w:rFonts w:asciiTheme="minorEastAsia" w:hAnsiTheme="minorEastAsia" w:hint="eastAsia"/>
          <w:sz w:val="24"/>
        </w:rPr>
        <w:t>8</w:t>
      </w:r>
      <w:r w:rsidRPr="00B443BC">
        <w:rPr>
          <w:rFonts w:asciiTheme="minorEastAsia" w:hAnsiTheme="minorEastAsia" w:hint="eastAsia"/>
          <w:sz w:val="24"/>
        </w:rPr>
        <w:t>、本次采购不接受联合体投标</w:t>
      </w:r>
      <w:r>
        <w:rPr>
          <w:rFonts w:asciiTheme="minorEastAsia" w:hAnsiTheme="minorEastAsia" w:hint="eastAsia"/>
          <w:sz w:val="24"/>
        </w:rPr>
        <w:t>。</w:t>
      </w:r>
    </w:p>
    <w:p w:rsidR="00BF16F7" w:rsidRPr="00B443BC" w:rsidRDefault="00BF16F7" w:rsidP="00BF16F7">
      <w:pPr>
        <w:pStyle w:val="af3"/>
        <w:adjustRightInd w:val="0"/>
        <w:snapToGrid w:val="0"/>
        <w:spacing w:line="360" w:lineRule="auto"/>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BF16F7" w:rsidRPr="00B443BC" w:rsidRDefault="00BF16F7" w:rsidP="00BF16F7">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lastRenderedPageBreak/>
        <w:t>四、响应文件接收时间、地点及评审时间、地点</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BF16F7" w:rsidRPr="00B443BC" w:rsidRDefault="00BF16F7" w:rsidP="00BF16F7">
      <w:pPr>
        <w:adjustRightInd w:val="0"/>
        <w:snapToGrid w:val="0"/>
        <w:spacing w:line="360" w:lineRule="auto"/>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6:00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BF16F7" w:rsidRPr="001D0008" w:rsidRDefault="00BF16F7" w:rsidP="00BF16F7">
      <w:pPr>
        <w:pStyle w:val="af3"/>
        <w:adjustRightInd w:val="0"/>
        <w:snapToGrid w:val="0"/>
        <w:spacing w:line="360" w:lineRule="auto"/>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Pr="00B443BC">
        <w:rPr>
          <w:rFonts w:asciiTheme="minorEastAsia" w:eastAsiaTheme="minorEastAsia" w:hAnsiTheme="minorEastAsia" w:cs="Arial" w:hint="eastAsia"/>
          <w:sz w:val="24"/>
          <w:szCs w:val="24"/>
          <w:u w:val="single"/>
        </w:rPr>
        <w:t xml:space="preserve">  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BF16F7" w:rsidRPr="00B443BC" w:rsidRDefault="00BF16F7" w:rsidP="00BF16F7">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BF16F7" w:rsidRPr="001D0008"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BF16F7" w:rsidRPr="00B443BC" w:rsidRDefault="00BF16F7" w:rsidP="00BF16F7">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19</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23</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BF16F7" w:rsidRPr="00B443BC" w:rsidRDefault="00BF16F7" w:rsidP="00BF16F7">
      <w:pPr>
        <w:pStyle w:val="af3"/>
        <w:adjustRightInd w:val="0"/>
        <w:snapToGrid w:val="0"/>
        <w:spacing w:line="360" w:lineRule="auto"/>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BF16F7" w:rsidRPr="00B443BC" w:rsidTr="00BF16F7">
        <w:trPr>
          <w:tblCellSpacing w:w="0" w:type="dxa"/>
        </w:trPr>
        <w:tc>
          <w:tcPr>
            <w:tcW w:w="0" w:type="auto"/>
            <w:gridSpan w:val="3"/>
            <w:hideMark/>
          </w:tcPr>
          <w:p w:rsidR="00BF16F7" w:rsidRPr="00B443BC" w:rsidRDefault="00BF16F7" w:rsidP="00BF16F7">
            <w:pPr>
              <w:widowControl/>
              <w:spacing w:line="360" w:lineRule="auto"/>
              <w:jc w:val="left"/>
              <w:rPr>
                <w:rFonts w:asciiTheme="minorEastAsia" w:hAnsiTheme="minorEastAsia"/>
                <w:sz w:val="24"/>
              </w:rPr>
            </w:pPr>
          </w:p>
        </w:tc>
      </w:tr>
      <w:tr w:rsidR="00BF16F7" w:rsidRPr="00B443BC" w:rsidTr="00BF16F7">
        <w:trPr>
          <w:tblCellSpacing w:w="0" w:type="dxa"/>
        </w:trPr>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r>
      <w:tr w:rsidR="00BF16F7" w:rsidRPr="00B443BC" w:rsidTr="00BF16F7">
        <w:trPr>
          <w:tblCellSpacing w:w="0" w:type="dxa"/>
        </w:trPr>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r>
      <w:tr w:rsidR="00BF16F7" w:rsidRPr="00B443BC" w:rsidTr="00BF16F7">
        <w:trPr>
          <w:tblCellSpacing w:w="0" w:type="dxa"/>
        </w:trPr>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r>
      <w:tr w:rsidR="00BF16F7" w:rsidRPr="00B443BC" w:rsidTr="00BF16F7">
        <w:trPr>
          <w:tblCellSpacing w:w="0" w:type="dxa"/>
        </w:trPr>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c>
          <w:tcPr>
            <w:tcW w:w="0" w:type="auto"/>
            <w:hideMark/>
          </w:tcPr>
          <w:p w:rsidR="00BF16F7" w:rsidRPr="00B443BC" w:rsidRDefault="00BF16F7" w:rsidP="00BF16F7">
            <w:pPr>
              <w:spacing w:line="360" w:lineRule="auto"/>
              <w:ind w:firstLineChars="177" w:firstLine="425"/>
              <w:rPr>
                <w:rFonts w:asciiTheme="minorEastAsia" w:hAnsiTheme="minorEastAsia"/>
                <w:sz w:val="24"/>
              </w:rPr>
            </w:pPr>
          </w:p>
        </w:tc>
      </w:tr>
    </w:tbl>
    <w:p w:rsidR="00BF16F7" w:rsidRDefault="00BF16F7" w:rsidP="00BF16F7">
      <w:pPr>
        <w:spacing w:line="360" w:lineRule="auto"/>
        <w:ind w:right="480"/>
        <w:rPr>
          <w:rFonts w:asciiTheme="minorEastAsia" w:hAnsiTheme="minorEastAsia"/>
          <w:sz w:val="24"/>
        </w:rPr>
      </w:pPr>
    </w:p>
    <w:p w:rsidR="00BF16F7" w:rsidRDefault="00BF16F7" w:rsidP="00BF16F7">
      <w:pPr>
        <w:spacing w:line="360" w:lineRule="auto"/>
        <w:ind w:right="480"/>
        <w:rPr>
          <w:rFonts w:asciiTheme="minorEastAsia" w:hAnsiTheme="minorEastAsia"/>
          <w:sz w:val="24"/>
        </w:rPr>
      </w:pPr>
    </w:p>
    <w:p w:rsidR="00BF16F7" w:rsidRDefault="00BF16F7" w:rsidP="00BF16F7">
      <w:pPr>
        <w:spacing w:line="360" w:lineRule="auto"/>
        <w:ind w:right="480"/>
        <w:rPr>
          <w:rFonts w:asciiTheme="minorEastAsia" w:hAnsiTheme="minorEastAsia"/>
          <w:sz w:val="24"/>
        </w:rPr>
      </w:pPr>
    </w:p>
    <w:p w:rsidR="00BF16F7" w:rsidRDefault="00BF16F7" w:rsidP="00BF16F7">
      <w:pPr>
        <w:spacing w:line="360" w:lineRule="auto"/>
        <w:ind w:right="480"/>
        <w:rPr>
          <w:rFonts w:asciiTheme="minorEastAsia" w:hAnsiTheme="minorEastAsia"/>
          <w:sz w:val="24"/>
        </w:rPr>
      </w:pPr>
    </w:p>
    <w:p w:rsidR="00BF16F7" w:rsidRDefault="00BF16F7" w:rsidP="00BF16F7">
      <w:pPr>
        <w:spacing w:line="360" w:lineRule="auto"/>
        <w:ind w:right="480"/>
        <w:rPr>
          <w:rFonts w:asciiTheme="minorEastAsia" w:hAnsiTheme="minorEastAsia"/>
          <w:sz w:val="24"/>
        </w:rPr>
      </w:pPr>
    </w:p>
    <w:p w:rsidR="00BF16F7" w:rsidRDefault="00BF16F7" w:rsidP="00BF16F7">
      <w:pPr>
        <w:spacing w:line="360" w:lineRule="auto"/>
        <w:ind w:right="480"/>
        <w:rPr>
          <w:rFonts w:asciiTheme="minorEastAsia" w:hAnsiTheme="minorEastAsia"/>
          <w:sz w:val="24"/>
        </w:rPr>
      </w:pPr>
    </w:p>
    <w:p w:rsidR="00BF16F7" w:rsidRPr="00B443BC" w:rsidRDefault="00BF16F7" w:rsidP="00BF16F7">
      <w:pPr>
        <w:spacing w:line="360" w:lineRule="auto"/>
        <w:ind w:right="480"/>
        <w:rPr>
          <w:rFonts w:asciiTheme="minorEastAsia" w:hAnsiTheme="minorEastAsia"/>
          <w:sz w:val="24"/>
        </w:rPr>
      </w:pPr>
    </w:p>
    <w:p w:rsidR="00BF16F7" w:rsidRPr="00B443BC" w:rsidRDefault="00BF16F7" w:rsidP="00BF16F7">
      <w:pPr>
        <w:spacing w:line="360" w:lineRule="auto"/>
        <w:ind w:right="480"/>
        <w:jc w:val="right"/>
        <w:rPr>
          <w:rFonts w:asciiTheme="minorEastAsia" w:hAnsiTheme="minorEastAsia"/>
          <w:sz w:val="24"/>
        </w:rPr>
      </w:pPr>
      <w:r w:rsidRPr="00B443BC">
        <w:rPr>
          <w:rFonts w:asciiTheme="minorEastAsia" w:hAnsiTheme="minorEastAsia" w:hint="eastAsia"/>
          <w:sz w:val="24"/>
        </w:rPr>
        <w:t>内蒙古医科大学附属人民医院</w:t>
      </w:r>
    </w:p>
    <w:p w:rsidR="00BF16F7" w:rsidRPr="001D0008" w:rsidRDefault="00BF16F7" w:rsidP="00BF16F7">
      <w:pPr>
        <w:spacing w:line="360" w:lineRule="auto"/>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7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19</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652148" w:rsidRDefault="00652148" w:rsidP="003677F6">
      <w:pPr>
        <w:pStyle w:val="afb"/>
        <w:spacing w:before="0" w:after="0"/>
        <w:rPr>
          <w:rFonts w:ascii="黑体" w:eastAsia="黑体" w:hAnsi="黑体" w:hint="eastAsia"/>
          <w:sz w:val="32"/>
        </w:rPr>
      </w:pPr>
    </w:p>
    <w:p w:rsidR="00BF16F7" w:rsidRPr="00BF16F7" w:rsidRDefault="00BF16F7" w:rsidP="00BF16F7"/>
    <w:p w:rsidR="00652148" w:rsidRDefault="00652148" w:rsidP="00276259">
      <w:pPr>
        <w:pStyle w:val="afb"/>
        <w:spacing w:before="0" w:after="0"/>
        <w:jc w:val="both"/>
        <w:rPr>
          <w:rFonts w:ascii="黑体" w:eastAsia="黑体" w:hAnsi="黑体"/>
          <w:sz w:val="32"/>
        </w:rPr>
      </w:pPr>
    </w:p>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lastRenderedPageBreak/>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9252ED">
        <w:trPr>
          <w:trHeight w:val="611"/>
          <w:tblHeader/>
          <w:jc w:val="center"/>
        </w:trPr>
        <w:tc>
          <w:tcPr>
            <w:tcW w:w="751" w:type="dxa"/>
            <w:vAlign w:val="center"/>
          </w:tcPr>
          <w:p w:rsidR="003677F6" w:rsidRPr="009A74F4" w:rsidRDefault="003677F6" w:rsidP="009252ED">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内           容</w:t>
            </w:r>
          </w:p>
        </w:tc>
      </w:tr>
      <w:tr w:rsidR="003677F6" w:rsidRPr="009A74F4" w:rsidTr="009252ED">
        <w:trPr>
          <w:trHeight w:val="390"/>
          <w:jc w:val="center"/>
        </w:trPr>
        <w:tc>
          <w:tcPr>
            <w:tcW w:w="751" w:type="dxa"/>
            <w:vAlign w:val="center"/>
          </w:tcPr>
          <w:p w:rsidR="003677F6" w:rsidRPr="009A74F4" w:rsidRDefault="003677F6" w:rsidP="009252ED">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项目名称</w:t>
            </w:r>
          </w:p>
        </w:tc>
        <w:tc>
          <w:tcPr>
            <w:tcW w:w="6434" w:type="dxa"/>
            <w:vAlign w:val="center"/>
          </w:tcPr>
          <w:p w:rsidR="003677F6" w:rsidRPr="00652148" w:rsidRDefault="00BF16F7" w:rsidP="00652148">
            <w:pPr>
              <w:spacing w:line="360" w:lineRule="auto"/>
              <w:rPr>
                <w:rFonts w:asciiTheme="minorEastAsia" w:hAnsiTheme="minorEastAsia"/>
                <w:sz w:val="24"/>
              </w:rPr>
            </w:pPr>
            <w:r w:rsidRPr="00C611B1">
              <w:rPr>
                <w:rFonts w:asciiTheme="minorEastAsia" w:hAnsiTheme="minorEastAsia" w:hint="eastAsia"/>
                <w:sz w:val="24"/>
              </w:rPr>
              <w:t>胃镜、腹腔镜维修服务</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9252ED">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国产</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BF16F7">
            <w:pPr>
              <w:rPr>
                <w:rFonts w:ascii="宋体" w:hAnsi="宋体"/>
                <w:sz w:val="24"/>
              </w:rPr>
            </w:pPr>
            <w:r>
              <w:rPr>
                <w:rFonts w:ascii="宋体" w:hAnsi="宋体" w:hint="eastAsia"/>
                <w:sz w:val="24"/>
              </w:rPr>
              <w:t>NMZL2021-0</w:t>
            </w:r>
            <w:r w:rsidR="009252ED">
              <w:rPr>
                <w:rFonts w:ascii="宋体" w:hAnsi="宋体" w:hint="eastAsia"/>
                <w:sz w:val="24"/>
              </w:rPr>
              <w:t>2</w:t>
            </w:r>
            <w:r w:rsidR="00BF16F7">
              <w:rPr>
                <w:rFonts w:ascii="宋体" w:hAnsi="宋体" w:hint="eastAsia"/>
                <w:sz w:val="24"/>
              </w:rPr>
              <w:t>7</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自行采购</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F97D07">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9252ED">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9252ED">
            <w:pPr>
              <w:jc w:val="left"/>
              <w:rPr>
                <w:rFonts w:ascii="宋体" w:hAnsi="宋体"/>
                <w:sz w:val="24"/>
              </w:rPr>
            </w:pPr>
            <w:r w:rsidRPr="009A74F4">
              <w:rPr>
                <w:rFonts w:ascii="宋体" w:hAnsi="宋体" w:hint="eastAsia"/>
                <w:sz w:val="24"/>
              </w:rPr>
              <w:t>无</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652148">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97D07">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652148">
              <w:rPr>
                <w:rFonts w:ascii="宋体" w:hAnsi="宋体" w:hint="eastAsia"/>
                <w:sz w:val="24"/>
                <w:u w:val="single"/>
              </w:rPr>
              <w:t>27</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00F97D07">
              <w:rPr>
                <w:rFonts w:ascii="宋体" w:hAnsi="宋体" w:hint="eastAsia"/>
                <w:sz w:val="24"/>
                <w:u w:val="single"/>
              </w:rPr>
              <w:t>:00</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9252ED">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97D07">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F97D07">
              <w:rPr>
                <w:rFonts w:ascii="宋体" w:hAnsi="宋体" w:hint="eastAsia"/>
                <w:sz w:val="24"/>
                <w:u w:val="single"/>
              </w:rPr>
              <w:t xml:space="preserve"> </w:t>
            </w:r>
            <w:r w:rsidR="00652148">
              <w:rPr>
                <w:rFonts w:ascii="宋体" w:hAnsi="宋体" w:hint="eastAsia"/>
                <w:sz w:val="24"/>
                <w:u w:val="single"/>
              </w:rPr>
              <w:t>27</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BF16F7">
              <w:rPr>
                <w:rFonts w:ascii="宋体" w:hAnsi="宋体" w:hint="eastAsia"/>
                <w:sz w:val="24"/>
                <w:u w:val="single"/>
              </w:rPr>
              <w:t>6</w:t>
            </w:r>
            <w:r>
              <w:rPr>
                <w:rFonts w:ascii="宋体" w:hAnsi="宋体" w:hint="eastAsia"/>
                <w:sz w:val="24"/>
                <w:u w:val="single"/>
              </w:rPr>
              <w:t>：</w:t>
            </w:r>
            <w:r w:rsidR="00BF16F7">
              <w:rPr>
                <w:rFonts w:ascii="宋体" w:hAnsi="宋体" w:hint="eastAsia"/>
                <w:sz w:val="24"/>
                <w:u w:val="single"/>
              </w:rPr>
              <w:t>0</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9252ED">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00F97D07">
              <w:rPr>
                <w:rFonts w:ascii="宋体" w:hAnsi="宋体" w:hint="eastAsia"/>
                <w:sz w:val="24"/>
                <w:u w:val="single"/>
              </w:rPr>
              <w:t>楼5</w:t>
            </w:r>
            <w:r w:rsidRPr="009A74F4">
              <w:rPr>
                <w:rFonts w:ascii="宋体" w:hAnsi="宋体" w:hint="eastAsia"/>
                <w:sz w:val="24"/>
                <w:u w:val="single"/>
              </w:rPr>
              <w:t xml:space="preserve"> </w:t>
            </w:r>
            <w:r w:rsidRPr="009A74F4">
              <w:rPr>
                <w:rFonts w:ascii="宋体" w:hAnsi="宋体" w:hint="eastAsia"/>
                <w:sz w:val="24"/>
              </w:rPr>
              <w:t>楼</w:t>
            </w:r>
            <w:r w:rsidR="00F97D07">
              <w:rPr>
                <w:rFonts w:ascii="宋体" w:hAnsi="宋体" w:hint="eastAsia"/>
                <w:sz w:val="24"/>
                <w:u w:val="single"/>
              </w:rPr>
              <w:t xml:space="preserve">  524 </w:t>
            </w:r>
            <w:r>
              <w:rPr>
                <w:rFonts w:ascii="宋体" w:hAnsi="宋体" w:hint="eastAsia"/>
                <w:sz w:val="24"/>
                <w:u w:val="single"/>
              </w:rPr>
              <w:t>室</w:t>
            </w:r>
          </w:p>
        </w:tc>
      </w:tr>
      <w:tr w:rsidR="003677F6" w:rsidRPr="009A74F4" w:rsidTr="009252ED">
        <w:trPr>
          <w:trHeight w:val="46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F97D07" w:rsidP="009252ED">
            <w:pPr>
              <w:jc w:val="left"/>
              <w:rPr>
                <w:rFonts w:ascii="宋体" w:hAnsi="宋体"/>
                <w:sz w:val="24"/>
              </w:rPr>
            </w:pPr>
            <w:r>
              <w:rPr>
                <w:rFonts w:ascii="宋体" w:hAnsi="宋体" w:hint="eastAsia"/>
                <w:sz w:val="24"/>
              </w:rPr>
              <w:t>供货期</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9252ED">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652148" w:rsidP="009252ED">
            <w:pPr>
              <w:rPr>
                <w:rFonts w:ascii="宋体" w:hAnsi="宋体"/>
                <w:sz w:val="24"/>
              </w:rPr>
            </w:pPr>
            <w:r>
              <w:rPr>
                <w:rFonts w:ascii="宋体" w:hAnsi="宋体" w:hint="eastAsia"/>
                <w:sz w:val="24"/>
              </w:rPr>
              <w:t>服务</w:t>
            </w:r>
            <w:r w:rsidR="003677F6" w:rsidRPr="009A74F4">
              <w:rPr>
                <w:rFonts w:ascii="宋体" w:hAnsi="宋体" w:hint="eastAsia"/>
                <w:sz w:val="24"/>
              </w:rPr>
              <w:t>期</w:t>
            </w:r>
          </w:p>
        </w:tc>
        <w:tc>
          <w:tcPr>
            <w:tcW w:w="6434" w:type="dxa"/>
            <w:vAlign w:val="center"/>
          </w:tcPr>
          <w:p w:rsidR="003677F6" w:rsidRPr="00845FDA" w:rsidRDefault="00BF16F7" w:rsidP="00845FDA">
            <w:pPr>
              <w:rPr>
                <w:rFonts w:ascii="宋体" w:hAnsi="宋体"/>
                <w:sz w:val="24"/>
              </w:rPr>
            </w:pPr>
            <w:r>
              <w:rPr>
                <w:rFonts w:ascii="宋体" w:hAnsi="宋体" w:hint="eastAsia"/>
                <w:sz w:val="24"/>
              </w:rPr>
              <w:t>签订合同后30日内完成维修并验收合格</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详见询标公告及询标文件</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付款方式</w:t>
            </w:r>
          </w:p>
        </w:tc>
        <w:tc>
          <w:tcPr>
            <w:tcW w:w="6434" w:type="dxa"/>
            <w:vAlign w:val="center"/>
          </w:tcPr>
          <w:p w:rsidR="003677F6" w:rsidRPr="00BF16F7" w:rsidRDefault="00BF16F7" w:rsidP="00BF16F7">
            <w:pPr>
              <w:adjustRightInd w:val="0"/>
              <w:snapToGrid w:val="0"/>
              <w:rPr>
                <w:rFonts w:ascii="宋体" w:hAnsi="宋体"/>
                <w:sz w:val="28"/>
                <w:szCs w:val="28"/>
              </w:rPr>
            </w:pPr>
            <w:r w:rsidRPr="00BF16F7">
              <w:rPr>
                <w:rFonts w:ascii="宋体" w:hAnsi="宋体" w:hint="eastAsia"/>
                <w:sz w:val="24"/>
              </w:rPr>
              <w:t>合同中约定</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合同签订后五日内向医院交纳10%履约保证金。</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医院相关专家三人</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自行勘察</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9252ED">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供应商为小型、微型企业且所投产品为小型、微型企业生产的，投标价格给予6%（工程项目3%）的价格扣除后参与价格排名。评审小组根据供应商提供的《中小企业声明</w:t>
            </w:r>
            <w:r w:rsidRPr="00307759">
              <w:rPr>
                <w:rFonts w:ascii="宋体" w:hAnsi="宋体" w:hint="eastAsia"/>
                <w:sz w:val="24"/>
              </w:rPr>
              <w:lastRenderedPageBreak/>
              <w:t>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9252ED">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(3) 投标产品原产地为中国；</w:t>
            </w:r>
          </w:p>
          <w:p w:rsidR="003677F6" w:rsidRDefault="003677F6" w:rsidP="009252ED">
            <w:pPr>
              <w:spacing w:line="360" w:lineRule="exact"/>
              <w:rPr>
                <w:rFonts w:ascii="宋体" w:hAnsi="宋体"/>
                <w:sz w:val="24"/>
              </w:rPr>
            </w:pPr>
            <w:r w:rsidRPr="00307759">
              <w:rPr>
                <w:rFonts w:ascii="宋体" w:hAnsi="宋体" w:hint="eastAsia"/>
                <w:sz w:val="24"/>
              </w:rPr>
              <w:t>(4) 投标货币为人民币。</w:t>
            </w:r>
          </w:p>
          <w:p w:rsidR="003677F6" w:rsidRPr="00307759" w:rsidRDefault="00276259" w:rsidP="009252ED">
            <w:pPr>
              <w:spacing w:line="360" w:lineRule="exact"/>
              <w:rPr>
                <w:rFonts w:ascii="宋体" w:hAnsi="宋体"/>
                <w:sz w:val="24"/>
              </w:rPr>
            </w:pPr>
            <w:r>
              <w:rPr>
                <w:rFonts w:ascii="宋体" w:hAnsi="宋体" w:hint="eastAsia"/>
                <w:sz w:val="24"/>
              </w:rPr>
              <w:t>如供应商属于小微企业，需填写响应文件第三条</w:t>
            </w:r>
            <w:r w:rsidR="003677F6">
              <w:rPr>
                <w:rFonts w:ascii="宋体" w:hAnsi="宋体" w:hint="eastAsia"/>
                <w:sz w:val="24"/>
              </w:rPr>
              <w:t>的</w:t>
            </w:r>
            <w:r>
              <w:rPr>
                <w:rFonts w:ascii="宋体" w:hAnsi="宋体" w:hint="eastAsia"/>
                <w:sz w:val="24"/>
              </w:rPr>
              <w:t>中</w:t>
            </w:r>
            <w:r w:rsidR="003677F6">
              <w:rPr>
                <w:rFonts w:ascii="宋体" w:hAnsi="宋体" w:hint="eastAsia"/>
                <w:sz w:val="24"/>
              </w:rPr>
              <w:t>小微企业声明函，同时提供</w:t>
            </w:r>
            <w:r w:rsidR="003677F6" w:rsidRPr="00344ED0">
              <w:rPr>
                <w:rFonts w:ascii="宋体" w:hAnsi="宋体"/>
                <w:sz w:val="24"/>
              </w:rPr>
              <w:t>http://www.gsxt.gov.cn/index.html</w:t>
            </w:r>
          </w:p>
          <w:p w:rsidR="003677F6" w:rsidRPr="00307759" w:rsidRDefault="003677F6" w:rsidP="009252ED">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w:t>
      </w:r>
      <w:r w:rsidRPr="009A74F4">
        <w:rPr>
          <w:rFonts w:hAnsi="宋体" w:hint="eastAsia"/>
          <w:spacing w:val="-2"/>
          <w:sz w:val="28"/>
          <w:szCs w:val="28"/>
        </w:rPr>
        <w:lastRenderedPageBreak/>
        <w:t>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w:t>
      </w:r>
      <w:r w:rsidRPr="009A74F4">
        <w:rPr>
          <w:rFonts w:ascii="宋体" w:hAnsi="宋体"/>
          <w:sz w:val="28"/>
          <w:szCs w:val="28"/>
        </w:rPr>
        <w:lastRenderedPageBreak/>
        <w:t>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lastRenderedPageBreak/>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276259" w:rsidRDefault="00276259" w:rsidP="003677F6"/>
    <w:p w:rsidR="00276259" w:rsidRDefault="00276259" w:rsidP="003677F6"/>
    <w:p w:rsidR="00276259" w:rsidRDefault="00276259" w:rsidP="003677F6"/>
    <w:p w:rsidR="003677F6" w:rsidRDefault="003677F6" w:rsidP="003677F6"/>
    <w:p w:rsidR="003677F6" w:rsidRDefault="003677F6" w:rsidP="003677F6"/>
    <w:p w:rsidR="003677F6" w:rsidRDefault="003677F6" w:rsidP="003677F6">
      <w:pPr>
        <w:rPr>
          <w:rFonts w:hint="eastAsia"/>
        </w:rPr>
      </w:pPr>
    </w:p>
    <w:p w:rsidR="00BF16F7" w:rsidRDefault="00BF16F7" w:rsidP="003677F6">
      <w:pPr>
        <w:rPr>
          <w:rFonts w:hint="eastAsia"/>
        </w:rPr>
      </w:pPr>
    </w:p>
    <w:p w:rsidR="00BF16F7" w:rsidRDefault="00BF16F7" w:rsidP="003677F6">
      <w:pPr>
        <w:rPr>
          <w:rFonts w:hint="eastAsia"/>
        </w:rPr>
      </w:pPr>
    </w:p>
    <w:p w:rsidR="00BF16F7" w:rsidRDefault="00BF16F7" w:rsidP="003677F6">
      <w:pPr>
        <w:rPr>
          <w:rFonts w:hint="eastAsia"/>
        </w:rPr>
      </w:pPr>
    </w:p>
    <w:p w:rsidR="00BF16F7" w:rsidRDefault="00BF16F7" w:rsidP="003677F6">
      <w:pPr>
        <w:rPr>
          <w:rFonts w:hint="eastAsia"/>
        </w:rPr>
      </w:pPr>
    </w:p>
    <w:p w:rsidR="00BF16F7" w:rsidRDefault="00BF16F7" w:rsidP="003677F6">
      <w:pPr>
        <w:rPr>
          <w:rFonts w:hint="eastAsia"/>
        </w:rPr>
      </w:pPr>
    </w:p>
    <w:p w:rsidR="00BF16F7" w:rsidRDefault="00BF16F7" w:rsidP="003677F6">
      <w:pPr>
        <w:rPr>
          <w:rFonts w:hint="eastAsia"/>
        </w:rPr>
      </w:pPr>
    </w:p>
    <w:p w:rsidR="00BF16F7" w:rsidRDefault="00BF16F7" w:rsidP="003677F6"/>
    <w:p w:rsidR="003677F6" w:rsidRDefault="003677F6" w:rsidP="003677F6"/>
    <w:p w:rsidR="003677F6" w:rsidRPr="009A74F4" w:rsidRDefault="003677F6" w:rsidP="003677F6"/>
    <w:p w:rsidR="003677F6" w:rsidRDefault="003677F6" w:rsidP="003677F6">
      <w:pPr>
        <w:pStyle w:val="afb"/>
        <w:spacing w:before="0" w:after="0"/>
        <w:rPr>
          <w:rFonts w:ascii="宋体" w:eastAsia="宋体" w:hAnsi="宋体"/>
          <w:sz w:val="32"/>
        </w:rPr>
      </w:pPr>
      <w:r w:rsidRPr="009A74F4">
        <w:rPr>
          <w:rFonts w:ascii="宋体" w:eastAsia="宋体" w:hAnsi="宋体"/>
          <w:sz w:val="32"/>
        </w:rPr>
        <w:lastRenderedPageBreak/>
        <w:t>第三章 采购内容与技术要求</w:t>
      </w:r>
      <w:bookmarkEnd w:id="14"/>
    </w:p>
    <w:p w:rsidR="00845FDA" w:rsidRPr="00845FDA" w:rsidRDefault="00845FDA" w:rsidP="00845FDA"/>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1、为科室以下条件奥林巴斯内窥镜提供维修服务，具体信息如下：</w:t>
      </w:r>
    </w:p>
    <w:tbl>
      <w:tblPr>
        <w:tblStyle w:val="a3"/>
        <w:tblW w:w="0" w:type="auto"/>
        <w:tblLook w:val="04A0"/>
      </w:tblPr>
      <w:tblGrid>
        <w:gridCol w:w="1401"/>
        <w:gridCol w:w="2736"/>
        <w:gridCol w:w="2069"/>
        <w:gridCol w:w="2070"/>
      </w:tblGrid>
      <w:tr w:rsidR="00BF16F7" w:rsidRPr="008F006B" w:rsidTr="00BF16F7">
        <w:trPr>
          <w:trHeight w:val="36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序号</w:t>
            </w:r>
          </w:p>
        </w:tc>
        <w:tc>
          <w:tcPr>
            <w:tcW w:w="2736"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名称</w:t>
            </w:r>
          </w:p>
        </w:tc>
        <w:tc>
          <w:tcPr>
            <w:tcW w:w="2069"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型号</w:t>
            </w:r>
          </w:p>
        </w:tc>
        <w:tc>
          <w:tcPr>
            <w:tcW w:w="2070"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机身号</w:t>
            </w:r>
          </w:p>
        </w:tc>
      </w:tr>
      <w:tr w:rsidR="00BF16F7" w:rsidRPr="008F006B" w:rsidTr="00BF16F7">
        <w:trPr>
          <w:trHeight w:val="35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1</w:t>
            </w:r>
          </w:p>
        </w:tc>
        <w:tc>
          <w:tcPr>
            <w:tcW w:w="2736"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电子腹腔镜</w:t>
            </w:r>
          </w:p>
        </w:tc>
        <w:tc>
          <w:tcPr>
            <w:tcW w:w="2069"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WA50012A</w:t>
            </w:r>
          </w:p>
        </w:tc>
        <w:tc>
          <w:tcPr>
            <w:tcW w:w="2070"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623879</w:t>
            </w:r>
          </w:p>
        </w:tc>
      </w:tr>
      <w:tr w:rsidR="00BF16F7" w:rsidRPr="008F006B" w:rsidTr="00BF16F7">
        <w:trPr>
          <w:trHeight w:val="36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w:t>
            </w:r>
          </w:p>
        </w:tc>
        <w:tc>
          <w:tcPr>
            <w:tcW w:w="2736"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电子结肠镜</w:t>
            </w:r>
          </w:p>
        </w:tc>
        <w:tc>
          <w:tcPr>
            <w:tcW w:w="2069"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CF-HQ290I</w:t>
            </w:r>
          </w:p>
        </w:tc>
        <w:tc>
          <w:tcPr>
            <w:tcW w:w="2070"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2954825</w:t>
            </w:r>
          </w:p>
        </w:tc>
      </w:tr>
      <w:tr w:rsidR="00BF16F7" w:rsidRPr="008F006B" w:rsidTr="00BF16F7">
        <w:trPr>
          <w:trHeight w:val="35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3</w:t>
            </w:r>
          </w:p>
        </w:tc>
        <w:tc>
          <w:tcPr>
            <w:tcW w:w="2736"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电子胃镜</w:t>
            </w:r>
          </w:p>
        </w:tc>
        <w:tc>
          <w:tcPr>
            <w:tcW w:w="2069"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GIF-Q260J</w:t>
            </w:r>
          </w:p>
        </w:tc>
        <w:tc>
          <w:tcPr>
            <w:tcW w:w="2070"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2926737</w:t>
            </w:r>
          </w:p>
        </w:tc>
      </w:tr>
      <w:tr w:rsidR="00BF16F7" w:rsidRPr="008F006B" w:rsidTr="00BF16F7">
        <w:trPr>
          <w:trHeight w:val="359"/>
        </w:trPr>
        <w:tc>
          <w:tcPr>
            <w:tcW w:w="1401"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4</w:t>
            </w:r>
          </w:p>
        </w:tc>
        <w:tc>
          <w:tcPr>
            <w:tcW w:w="2736"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电了胃镜</w:t>
            </w:r>
          </w:p>
        </w:tc>
        <w:tc>
          <w:tcPr>
            <w:tcW w:w="2069"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GIF-Q260J</w:t>
            </w:r>
          </w:p>
        </w:tc>
        <w:tc>
          <w:tcPr>
            <w:tcW w:w="2070" w:type="dxa"/>
          </w:tcPr>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2403614</w:t>
            </w:r>
          </w:p>
        </w:tc>
      </w:tr>
    </w:tbl>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2、供应商营业执照范围中须包括“医疗设备维修”；</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3、维修所更换的零件保证为全新原厂零件，保证其渠道的正规性及合法性，具确保返修器使用的安全性；</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4、发生大修理情况下，所更换零件及维修部位质保期为医院验收合格之日起6个月，且明显人为损环不算此范围之内。</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5</w:t>
      </w:r>
      <w:r w:rsidR="008F006B" w:rsidRPr="008F006B">
        <w:rPr>
          <w:rFonts w:ascii="宋体" w:hAnsi="宋体" w:hint="eastAsia"/>
          <w:sz w:val="28"/>
          <w:szCs w:val="28"/>
        </w:rPr>
        <w:t>、每单修理需出具具有加盖维修部门公章的维修检测报告及维修所需零部件分项报价，并说明其更换的必要性。</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6、在维修其内提供与修理器型号一致或者可替代使用的备器，确保科室正常运行；</w:t>
      </w:r>
    </w:p>
    <w:p w:rsidR="00BF16F7"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7、维修期限为合同签订确认后30日内完成维修并且验收合格；</w:t>
      </w:r>
    </w:p>
    <w:p w:rsidR="00845FDA" w:rsidRPr="008F006B" w:rsidRDefault="00BF16F7" w:rsidP="008F006B">
      <w:pPr>
        <w:spacing w:line="360" w:lineRule="auto"/>
        <w:ind w:firstLineChars="177" w:firstLine="496"/>
        <w:rPr>
          <w:rFonts w:ascii="宋体" w:hAnsi="宋体"/>
          <w:sz w:val="28"/>
          <w:szCs w:val="28"/>
        </w:rPr>
      </w:pPr>
      <w:r w:rsidRPr="008F006B">
        <w:rPr>
          <w:rFonts w:ascii="宋体" w:hAnsi="宋体" w:hint="eastAsia"/>
          <w:sz w:val="28"/>
          <w:szCs w:val="28"/>
        </w:rPr>
        <w:t>8、修理报价费用包含质保期内检测费、零件费、人工费、运输等一切与修理相关费用。</w:t>
      </w:r>
    </w:p>
    <w:p w:rsidR="00845FDA" w:rsidRPr="008F006B" w:rsidRDefault="00845FDA" w:rsidP="008F006B">
      <w:pPr>
        <w:spacing w:line="360" w:lineRule="auto"/>
        <w:ind w:firstLineChars="177" w:firstLine="496"/>
        <w:rPr>
          <w:rFonts w:ascii="宋体" w:hAnsi="宋体"/>
          <w:sz w:val="28"/>
          <w:szCs w:val="28"/>
        </w:rPr>
      </w:pPr>
    </w:p>
    <w:p w:rsidR="00845FDA" w:rsidRDefault="00845FDA" w:rsidP="00845FDA">
      <w:pPr>
        <w:adjustRightInd w:val="0"/>
        <w:snapToGrid w:val="0"/>
        <w:ind w:firstLineChars="200" w:firstLine="560"/>
        <w:rPr>
          <w:rFonts w:ascii="宋体" w:hAnsi="宋体" w:hint="eastAsia"/>
          <w:kern w:val="0"/>
          <w:sz w:val="28"/>
          <w:szCs w:val="28"/>
        </w:rPr>
      </w:pPr>
    </w:p>
    <w:p w:rsidR="00BF16F7" w:rsidRDefault="00BF16F7" w:rsidP="00845FDA">
      <w:pPr>
        <w:adjustRightInd w:val="0"/>
        <w:snapToGrid w:val="0"/>
        <w:ind w:firstLineChars="200" w:firstLine="560"/>
        <w:rPr>
          <w:rFonts w:ascii="宋体" w:hAnsi="宋体" w:hint="eastAsia"/>
          <w:kern w:val="0"/>
          <w:sz w:val="28"/>
          <w:szCs w:val="28"/>
        </w:rPr>
      </w:pPr>
    </w:p>
    <w:p w:rsidR="00BF16F7" w:rsidRDefault="00BF16F7" w:rsidP="00845FDA">
      <w:pPr>
        <w:adjustRightInd w:val="0"/>
        <w:snapToGrid w:val="0"/>
        <w:ind w:firstLineChars="200" w:firstLine="560"/>
        <w:rPr>
          <w:rFonts w:ascii="宋体" w:hAnsi="宋体" w:hint="eastAsia"/>
          <w:kern w:val="0"/>
          <w:sz w:val="28"/>
          <w:szCs w:val="28"/>
        </w:rPr>
      </w:pPr>
    </w:p>
    <w:p w:rsidR="00BF16F7" w:rsidRDefault="00BF16F7" w:rsidP="00845FDA">
      <w:pPr>
        <w:adjustRightInd w:val="0"/>
        <w:snapToGrid w:val="0"/>
        <w:ind w:firstLineChars="200" w:firstLine="560"/>
        <w:rPr>
          <w:rFonts w:ascii="宋体" w:hAnsi="宋体" w:hint="eastAsia"/>
          <w:kern w:val="0"/>
          <w:sz w:val="28"/>
          <w:szCs w:val="28"/>
        </w:rPr>
      </w:pPr>
    </w:p>
    <w:p w:rsidR="00BF16F7" w:rsidRDefault="00BF16F7" w:rsidP="00845FDA">
      <w:pPr>
        <w:adjustRightInd w:val="0"/>
        <w:snapToGrid w:val="0"/>
        <w:ind w:firstLineChars="200" w:firstLine="560"/>
        <w:rPr>
          <w:rFonts w:ascii="宋体" w:hAnsi="宋体" w:hint="eastAsia"/>
          <w:kern w:val="0"/>
          <w:sz w:val="28"/>
          <w:szCs w:val="28"/>
        </w:rPr>
      </w:pPr>
    </w:p>
    <w:p w:rsidR="00BF16F7" w:rsidRDefault="00BF16F7" w:rsidP="00845FDA">
      <w:pPr>
        <w:adjustRightInd w:val="0"/>
        <w:snapToGrid w:val="0"/>
        <w:ind w:firstLineChars="200" w:firstLine="560"/>
        <w:rPr>
          <w:rFonts w:ascii="宋体" w:hAnsi="宋体" w:hint="eastAsia"/>
          <w:kern w:val="0"/>
          <w:sz w:val="28"/>
          <w:szCs w:val="28"/>
        </w:rPr>
      </w:pPr>
    </w:p>
    <w:p w:rsidR="003677F6" w:rsidRPr="009A74F4" w:rsidRDefault="003677F6" w:rsidP="00652148">
      <w:pPr>
        <w:rPr>
          <w:rFonts w:ascii="宋体" w:hAnsi="宋体"/>
          <w:b/>
          <w:sz w:val="32"/>
          <w:szCs w:val="32"/>
        </w:rPr>
      </w:pPr>
    </w:p>
    <w:p w:rsidR="003677F6" w:rsidRPr="009A74F4" w:rsidRDefault="003677F6" w:rsidP="00EE74B1">
      <w:pPr>
        <w:pStyle w:val="afb"/>
        <w:spacing w:before="0" w:after="0"/>
        <w:ind w:firstLineChars="1145" w:firstLine="3678"/>
        <w:jc w:val="both"/>
        <w:rPr>
          <w:rFonts w:ascii="黑体" w:eastAsia="黑体" w:hAnsi="黑体"/>
          <w:sz w:val="32"/>
        </w:rPr>
      </w:pPr>
      <w:bookmarkStart w:id="15" w:name="_Toc373226410"/>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5"/>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6" w:name="_Toc513218082"/>
      <w:bookmarkStart w:id="17" w:name="_Toc253045129"/>
      <w:r w:rsidRPr="009A74F4">
        <w:rPr>
          <w:rStyle w:val="2Char"/>
          <w:rFonts w:hAnsi="宋体" w:hint="eastAsia"/>
          <w:sz w:val="28"/>
          <w:szCs w:val="28"/>
        </w:rPr>
        <w:t>一、响应文件的初审</w:t>
      </w:r>
      <w:bookmarkEnd w:id="16"/>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18" w:name="_Toc513218083"/>
      <w:r w:rsidRPr="009A74F4">
        <w:rPr>
          <w:rStyle w:val="2Char"/>
          <w:rFonts w:hAnsi="宋体" w:hint="eastAsia"/>
          <w:sz w:val="28"/>
          <w:szCs w:val="28"/>
        </w:rPr>
        <w:t>二、实质性响应审查</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19" w:name="_Toc513218084"/>
      <w:r w:rsidRPr="009A74F4">
        <w:rPr>
          <w:rStyle w:val="2Char"/>
          <w:rFonts w:hAnsi="宋体" w:hint="eastAsia"/>
          <w:sz w:val="28"/>
          <w:szCs w:val="28"/>
        </w:rPr>
        <w:t>三、无效响应</w:t>
      </w:r>
      <w:bookmarkEnd w:id="19"/>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0"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1" w:name="_Toc513218086"/>
      <w:r w:rsidRPr="009A74F4">
        <w:rPr>
          <w:rStyle w:val="2Char"/>
          <w:rFonts w:hAnsi="宋体" w:hint="eastAsia"/>
          <w:sz w:val="28"/>
          <w:szCs w:val="28"/>
        </w:rPr>
        <w:t>五、评审</w:t>
      </w:r>
      <w:bookmarkEnd w:id="21"/>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2"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3"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4"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3"/>
      <w:bookmarkEnd w:id="24"/>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5" w:name="_Toc26377892"/>
      <w:bookmarkStart w:id="26" w:name="_Toc26377924"/>
      <w:bookmarkStart w:id="27"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A05315"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A05315"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A05315"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5"/>
    <w:bookmarkEnd w:id="26"/>
    <w:bookmarkEnd w:id="27"/>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A05315"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BF16F7" w:rsidRDefault="00BF16F7" w:rsidP="003677F6"/>
                <w:p w:rsidR="00BF16F7" w:rsidRDefault="00BF16F7"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BF16F7" w:rsidRDefault="00BF16F7" w:rsidP="003677F6"/>
                <w:p w:rsidR="00BF16F7" w:rsidRDefault="00BF16F7"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A05315"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BF16F7" w:rsidRDefault="00BF16F7" w:rsidP="003677F6">
                  <w:pPr>
                    <w:rPr>
                      <w:spacing w:val="-20"/>
                      <w:highlight w:val="white"/>
                    </w:rPr>
                  </w:pPr>
                </w:p>
                <w:p w:rsidR="00BF16F7" w:rsidRDefault="00BF16F7"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BF16F7" w:rsidRDefault="00BF16F7" w:rsidP="003677F6"/>
                <w:p w:rsidR="00BF16F7" w:rsidRDefault="00BF16F7"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28"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28"/>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w:t>
      </w:r>
      <w:r w:rsidR="00964021">
        <w:rPr>
          <w:rFonts w:hAnsi="宋体" w:hint="eastAsia"/>
          <w:b/>
          <w:color w:val="000000"/>
          <w:sz w:val="32"/>
          <w:szCs w:val="32"/>
          <w:lang w:val="zh-CN"/>
        </w:rPr>
        <w:t>微</w:t>
      </w:r>
      <w:r w:rsidRPr="00536E9D">
        <w:rPr>
          <w:rFonts w:hAnsi="宋体" w:hint="eastAsia"/>
          <w:b/>
          <w:color w:val="000000"/>
          <w:sz w:val="32"/>
          <w:szCs w:val="32"/>
          <w:lang w:val="zh-CN"/>
        </w:rPr>
        <w:t>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w:t>
      </w:r>
      <w:r w:rsidR="00964021">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w:t>
      </w:r>
      <w:r w:rsidR="00964021">
        <w:rPr>
          <w:rFonts w:hAnsi="宋体" w:hint="eastAsia"/>
          <w:b/>
          <w:color w:val="000000"/>
          <w:sz w:val="32"/>
          <w:szCs w:val="32"/>
          <w:lang w:val="zh-CN"/>
        </w:rPr>
        <w:t>微</w:t>
      </w:r>
      <w:r w:rsidRPr="00536E9D">
        <w:rPr>
          <w:rFonts w:hAnsi="宋体" w:hint="eastAsia"/>
          <w:b/>
          <w:color w:val="000000"/>
          <w:sz w:val="32"/>
          <w:szCs w:val="32"/>
          <w:lang w:val="zh-CN"/>
        </w:rPr>
        <w:t>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w:t>
      </w:r>
      <w:r w:rsidR="00964021">
        <w:rPr>
          <w:rFonts w:ascii="宋体" w:hAnsi="宋体" w:hint="eastAsia"/>
          <w:b/>
          <w:sz w:val="24"/>
        </w:rPr>
        <w:t>中</w:t>
      </w:r>
      <w:r w:rsidRPr="00344ED0">
        <w:rPr>
          <w:rFonts w:ascii="宋体" w:hAnsi="宋体" w:hint="eastAsia"/>
          <w:b/>
          <w:sz w:val="24"/>
        </w:rPr>
        <w:t>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559"/>
        <w:gridCol w:w="1843"/>
        <w:gridCol w:w="1843"/>
      </w:tblGrid>
      <w:tr w:rsidR="003677F6" w:rsidRPr="009A74F4" w:rsidTr="00F2122D">
        <w:trPr>
          <w:trHeight w:val="397"/>
        </w:trPr>
        <w:tc>
          <w:tcPr>
            <w:tcW w:w="728" w:type="dxa"/>
            <w:shd w:val="clear" w:color="auto" w:fill="auto"/>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数量</w:t>
            </w:r>
          </w:p>
        </w:tc>
        <w:tc>
          <w:tcPr>
            <w:tcW w:w="1559"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1843"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服务期</w:t>
            </w:r>
          </w:p>
        </w:tc>
        <w:tc>
          <w:tcPr>
            <w:tcW w:w="1843"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F2122D">
        <w:trPr>
          <w:trHeight w:val="745"/>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118" w:type="dxa"/>
            <w:shd w:val="clear" w:color="auto" w:fill="auto"/>
          </w:tcPr>
          <w:p w:rsidR="003677F6" w:rsidRPr="009A74F4" w:rsidRDefault="003677F6" w:rsidP="009252ED">
            <w:pPr>
              <w:pStyle w:val="a7"/>
              <w:ind w:left="5250"/>
              <w:jc w:val="center"/>
              <w:rPr>
                <w:rFonts w:ascii="宋体" w:hAnsi="宋体"/>
                <w:sz w:val="28"/>
                <w:szCs w:val="28"/>
              </w:rPr>
            </w:pPr>
            <w:r w:rsidRPr="009A74F4">
              <w:rPr>
                <w:rFonts w:ascii="宋体" w:hAnsi="宋体" w:hint="eastAsia"/>
                <w:sz w:val="28"/>
                <w:szCs w:val="28"/>
              </w:rPr>
              <w:t>1</w:t>
            </w:r>
          </w:p>
        </w:tc>
        <w:tc>
          <w:tcPr>
            <w:tcW w:w="1559"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F2122D">
        <w:trPr>
          <w:trHeight w:val="698"/>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118" w:type="dxa"/>
            <w:shd w:val="clear" w:color="auto" w:fill="auto"/>
          </w:tcPr>
          <w:p w:rsidR="003677F6" w:rsidRPr="009A74F4" w:rsidRDefault="003677F6" w:rsidP="009252ED">
            <w:pPr>
              <w:pStyle w:val="a7"/>
              <w:ind w:left="5250"/>
              <w:jc w:val="center"/>
              <w:rPr>
                <w:rFonts w:ascii="宋体" w:hAnsi="宋体"/>
                <w:sz w:val="28"/>
                <w:szCs w:val="28"/>
              </w:rPr>
            </w:pPr>
          </w:p>
        </w:tc>
        <w:tc>
          <w:tcPr>
            <w:tcW w:w="1559"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c>
          <w:tcPr>
            <w:tcW w:w="1843"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9252ED">
        <w:trPr>
          <w:trHeight w:val="735"/>
        </w:trPr>
        <w:tc>
          <w:tcPr>
            <w:tcW w:w="10173" w:type="dxa"/>
            <w:gridSpan w:val="6"/>
            <w:shd w:val="clear" w:color="auto" w:fill="auto"/>
          </w:tcPr>
          <w:p w:rsidR="003677F6" w:rsidRPr="009A74F4" w:rsidRDefault="003677F6" w:rsidP="009252ED">
            <w:pPr>
              <w:jc w:val="left"/>
              <w:rPr>
                <w:rFonts w:ascii="宋体" w:hAnsi="宋体"/>
                <w:sz w:val="28"/>
                <w:szCs w:val="28"/>
              </w:rPr>
            </w:pPr>
          </w:p>
          <w:p w:rsidR="003677F6" w:rsidRPr="009A74F4" w:rsidRDefault="003677F6" w:rsidP="009252ED">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Default="003677F6" w:rsidP="003677F6">
      <w:pPr>
        <w:jc w:val="center"/>
        <w:rPr>
          <w:rFonts w:ascii="宋体" w:hAnsi="宋体"/>
          <w:b/>
          <w:bCs/>
          <w:sz w:val="28"/>
          <w:szCs w:val="28"/>
        </w:rPr>
      </w:pPr>
    </w:p>
    <w:p w:rsidR="009210EF" w:rsidRPr="009A74F4" w:rsidRDefault="009210EF" w:rsidP="00F2122D">
      <w:pPr>
        <w:rPr>
          <w:rFonts w:ascii="宋体" w:hAnsi="宋体"/>
          <w:b/>
          <w:bCs/>
          <w:sz w:val="28"/>
          <w:szCs w:val="28"/>
        </w:rPr>
        <w:sectPr w:rsidR="009210EF" w:rsidRPr="009A74F4" w:rsidSect="009252ED">
          <w:pgSz w:w="11906" w:h="16838" w:code="9"/>
          <w:pgMar w:top="1440" w:right="1080" w:bottom="1440" w:left="1080" w:header="851" w:footer="1247" w:gutter="0"/>
          <w:cols w:space="425"/>
          <w:titlePg/>
          <w:docGrid w:linePitch="312"/>
        </w:sectPr>
      </w:pPr>
    </w:p>
    <w:p w:rsidR="009210EF" w:rsidRPr="009A74F4" w:rsidRDefault="009210EF" w:rsidP="00F2122D">
      <w:pPr>
        <w:spacing w:line="360" w:lineRule="auto"/>
        <w:rPr>
          <w:rFonts w:ascii="宋体" w:hAnsi="宋体"/>
          <w:sz w:val="28"/>
          <w:szCs w:val="28"/>
        </w:rPr>
      </w:pPr>
    </w:p>
    <w:p w:rsidR="009210EF" w:rsidRPr="009A74F4" w:rsidRDefault="00F2122D" w:rsidP="009210EF">
      <w:pPr>
        <w:jc w:val="center"/>
        <w:rPr>
          <w:rFonts w:ascii="宋体" w:hAnsi="宋体"/>
          <w:b/>
          <w:sz w:val="32"/>
          <w:szCs w:val="32"/>
        </w:rPr>
      </w:pPr>
      <w:r>
        <w:rPr>
          <w:rFonts w:ascii="宋体" w:hAnsi="宋体" w:hint="eastAsia"/>
          <w:b/>
          <w:sz w:val="32"/>
          <w:szCs w:val="32"/>
        </w:rPr>
        <w:t>五</w:t>
      </w:r>
      <w:r w:rsidR="009210EF"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9210EF" w:rsidRPr="009A74F4" w:rsidTr="00652148">
        <w:trPr>
          <w:trHeight w:val="941"/>
        </w:trPr>
        <w:tc>
          <w:tcPr>
            <w:tcW w:w="959" w:type="dxa"/>
            <w:vAlign w:val="center"/>
          </w:tcPr>
          <w:p w:rsidR="009210EF" w:rsidRPr="009A74F4" w:rsidRDefault="009210EF" w:rsidP="00652148">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9210EF" w:rsidRPr="009A74F4" w:rsidRDefault="009210EF" w:rsidP="00652148">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9210EF" w:rsidRPr="009A74F4" w:rsidRDefault="009210EF" w:rsidP="00652148">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9210EF" w:rsidRPr="009A74F4" w:rsidRDefault="009210EF" w:rsidP="00652148">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9210EF" w:rsidRPr="009A74F4" w:rsidRDefault="009210EF" w:rsidP="00652148">
            <w:pPr>
              <w:jc w:val="center"/>
              <w:rPr>
                <w:rFonts w:ascii="宋体" w:hAnsi="宋体"/>
                <w:b/>
                <w:sz w:val="28"/>
                <w:szCs w:val="28"/>
              </w:rPr>
            </w:pPr>
            <w:r w:rsidRPr="009A74F4">
              <w:rPr>
                <w:rFonts w:ascii="宋体" w:hAnsi="宋体" w:hint="eastAsia"/>
                <w:b/>
                <w:sz w:val="28"/>
                <w:szCs w:val="28"/>
              </w:rPr>
              <w:t>证明材料页号</w:t>
            </w:r>
          </w:p>
        </w:tc>
      </w:tr>
      <w:tr w:rsidR="009210EF" w:rsidRPr="009A74F4" w:rsidTr="00652148">
        <w:trPr>
          <w:trHeight w:val="448"/>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4"/>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60"/>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3"/>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r w:rsidR="009210EF" w:rsidRPr="009A74F4" w:rsidTr="00652148">
        <w:trPr>
          <w:trHeight w:val="458"/>
        </w:trPr>
        <w:tc>
          <w:tcPr>
            <w:tcW w:w="959" w:type="dxa"/>
          </w:tcPr>
          <w:p w:rsidR="009210EF" w:rsidRPr="009A74F4" w:rsidRDefault="009210EF" w:rsidP="00652148">
            <w:pPr>
              <w:ind w:left="-128"/>
              <w:rPr>
                <w:rFonts w:ascii="宋体" w:hAnsi="宋体"/>
                <w:sz w:val="28"/>
                <w:szCs w:val="28"/>
              </w:rPr>
            </w:pPr>
          </w:p>
        </w:tc>
        <w:tc>
          <w:tcPr>
            <w:tcW w:w="5269" w:type="dxa"/>
          </w:tcPr>
          <w:p w:rsidR="009210EF" w:rsidRPr="009A74F4" w:rsidRDefault="009210EF" w:rsidP="00652148">
            <w:pPr>
              <w:ind w:left="-128"/>
              <w:rPr>
                <w:rFonts w:ascii="宋体" w:hAnsi="宋体"/>
                <w:sz w:val="28"/>
                <w:szCs w:val="28"/>
              </w:rPr>
            </w:pPr>
          </w:p>
        </w:tc>
        <w:tc>
          <w:tcPr>
            <w:tcW w:w="4860" w:type="dxa"/>
          </w:tcPr>
          <w:p w:rsidR="009210EF" w:rsidRPr="009A74F4" w:rsidRDefault="009210EF" w:rsidP="00652148">
            <w:pPr>
              <w:ind w:left="-128"/>
              <w:rPr>
                <w:rFonts w:ascii="宋体" w:hAnsi="宋体"/>
                <w:sz w:val="28"/>
                <w:szCs w:val="28"/>
              </w:rPr>
            </w:pPr>
          </w:p>
        </w:tc>
        <w:tc>
          <w:tcPr>
            <w:tcW w:w="1353" w:type="dxa"/>
          </w:tcPr>
          <w:p w:rsidR="009210EF" w:rsidRPr="009A74F4" w:rsidRDefault="009210EF" w:rsidP="00652148">
            <w:pPr>
              <w:ind w:left="-128"/>
              <w:rPr>
                <w:rFonts w:ascii="宋体" w:hAnsi="宋体"/>
                <w:sz w:val="28"/>
                <w:szCs w:val="28"/>
              </w:rPr>
            </w:pPr>
          </w:p>
        </w:tc>
        <w:tc>
          <w:tcPr>
            <w:tcW w:w="1527" w:type="dxa"/>
          </w:tcPr>
          <w:p w:rsidR="009210EF" w:rsidRPr="009A74F4" w:rsidRDefault="009210EF" w:rsidP="00652148">
            <w:pPr>
              <w:ind w:left="-128"/>
              <w:rPr>
                <w:rFonts w:ascii="宋体" w:hAnsi="宋体"/>
                <w:sz w:val="28"/>
                <w:szCs w:val="28"/>
              </w:rPr>
            </w:pPr>
          </w:p>
        </w:tc>
      </w:tr>
    </w:tbl>
    <w:p w:rsidR="009210EF" w:rsidRDefault="009210EF" w:rsidP="009210EF">
      <w:pPr>
        <w:ind w:right="57"/>
        <w:rPr>
          <w:rFonts w:ascii="宋体" w:hAnsi="宋体"/>
          <w:sz w:val="28"/>
          <w:szCs w:val="28"/>
        </w:rPr>
      </w:pPr>
    </w:p>
    <w:p w:rsidR="009210EF" w:rsidRDefault="009210EF" w:rsidP="009210EF">
      <w:pPr>
        <w:ind w:right="57"/>
        <w:rPr>
          <w:rFonts w:ascii="宋体" w:hAnsi="宋体"/>
          <w:sz w:val="28"/>
          <w:szCs w:val="28"/>
        </w:rPr>
      </w:pPr>
    </w:p>
    <w:p w:rsidR="009210EF" w:rsidRPr="009A74F4" w:rsidRDefault="009210EF" w:rsidP="009210EF">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9210EF" w:rsidRPr="00014F8B" w:rsidRDefault="009210EF" w:rsidP="009210EF">
      <w:pPr>
        <w:ind w:right="57" w:firstLineChars="200" w:firstLine="560"/>
        <w:rPr>
          <w:rFonts w:ascii="宋体" w:hAnsi="宋体"/>
          <w:sz w:val="28"/>
          <w:szCs w:val="28"/>
        </w:rPr>
      </w:pPr>
    </w:p>
    <w:p w:rsidR="009210EF" w:rsidRPr="009A74F4" w:rsidRDefault="009210EF" w:rsidP="009210EF">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9210EF" w:rsidRPr="009A74F4" w:rsidRDefault="009210EF" w:rsidP="009210EF">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9252ED">
          <w:headerReference w:type="default" r:id="rId9"/>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F2122D" w:rsidP="003677F6">
      <w:pPr>
        <w:jc w:val="center"/>
        <w:rPr>
          <w:rFonts w:ascii="宋体" w:hAnsi="宋体"/>
          <w:b/>
          <w:sz w:val="32"/>
          <w:szCs w:val="32"/>
        </w:rPr>
      </w:pPr>
      <w:r>
        <w:rPr>
          <w:rFonts w:ascii="宋体" w:hAnsi="宋体" w:hint="eastAsia"/>
          <w:b/>
          <w:sz w:val="32"/>
          <w:szCs w:val="32"/>
        </w:rPr>
        <w:t>六</w:t>
      </w:r>
      <w:r w:rsidR="003677F6"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9252ED">
        <w:trPr>
          <w:cantSplit/>
          <w:trHeight w:hRule="exact" w:val="1111"/>
        </w:trPr>
        <w:tc>
          <w:tcPr>
            <w:tcW w:w="474"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9252ED">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证明材料页数</w:t>
            </w: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bottom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F2122D"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003677F6" w:rsidRPr="009A74F4">
        <w:rPr>
          <w:rFonts w:ascii="宋体" w:hAnsi="宋体"/>
          <w:b/>
          <w:sz w:val="32"/>
          <w:szCs w:val="32"/>
          <w:lang w:val="zh-CN"/>
        </w:rPr>
        <w:t>、供应商</w:t>
      </w:r>
      <w:r w:rsidR="003677F6" w:rsidRPr="009A74F4">
        <w:rPr>
          <w:rFonts w:ascii="宋体" w:hAnsi="宋体" w:hint="eastAsia"/>
          <w:b/>
          <w:sz w:val="32"/>
          <w:szCs w:val="32"/>
          <w:lang w:val="zh-CN"/>
        </w:rPr>
        <w:t>简介及</w:t>
      </w:r>
      <w:r w:rsidR="003677F6"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9252ED">
        <w:trPr>
          <w:trHeight w:val="39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33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25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41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631"/>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636"/>
          <w:jc w:val="center"/>
        </w:trPr>
        <w:tc>
          <w:tcPr>
            <w:tcW w:w="2303" w:type="dxa"/>
            <w:vAlign w:val="center"/>
          </w:tcPr>
          <w:p w:rsidR="003677F6" w:rsidRPr="009A74F4" w:rsidRDefault="003677F6" w:rsidP="009252ED">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385"/>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9252ED">
            <w:pPr>
              <w:widowControl/>
              <w:rPr>
                <w:rFonts w:ascii="宋体" w:hAnsi="宋体"/>
                <w:sz w:val="28"/>
                <w:szCs w:val="28"/>
              </w:rPr>
            </w:pPr>
          </w:p>
        </w:tc>
      </w:tr>
      <w:tr w:rsidR="003677F6" w:rsidRPr="009A74F4" w:rsidTr="009252ED">
        <w:trPr>
          <w:cantSplit/>
          <w:trHeight w:val="386"/>
          <w:jc w:val="center"/>
        </w:trPr>
        <w:tc>
          <w:tcPr>
            <w:tcW w:w="2303" w:type="dxa"/>
            <w:vMerge w:val="restart"/>
            <w:vAlign w:val="center"/>
          </w:tcPr>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利润（万元）</w:t>
            </w: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6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3677F6" w:rsidRPr="008F4C5B"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3.投标单位近三个月缴纳社会保险证明材料；</w:t>
      </w:r>
    </w:p>
    <w:p w:rsidR="003677F6" w:rsidRPr="007B2A11"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4</w:t>
      </w:r>
      <w:r>
        <w:rPr>
          <w:rFonts w:hAnsi="宋体" w:hint="eastAsia"/>
          <w:sz w:val="28"/>
          <w:szCs w:val="28"/>
        </w:rPr>
        <w:t>.</w:t>
      </w:r>
      <w:r w:rsidRPr="008F4C5B">
        <w:rPr>
          <w:rFonts w:hAnsi="宋体" w:hint="eastAsia"/>
          <w:sz w:val="28"/>
          <w:szCs w:val="28"/>
        </w:rPr>
        <w:t>投标单位近三个月缴税付款凭证；</w:t>
      </w:r>
    </w:p>
    <w:p w:rsidR="003677F6" w:rsidRPr="008F4C5B"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5</w:t>
      </w:r>
      <w:r>
        <w:rPr>
          <w:rFonts w:hAnsi="宋体" w:hint="eastAsia"/>
          <w:sz w:val="28"/>
          <w:szCs w:val="28"/>
        </w:rPr>
        <w:t>.</w:t>
      </w:r>
      <w:r w:rsidRPr="007B2A11">
        <w:rPr>
          <w:rFonts w:hAnsi="宋体" w:hint="eastAsia"/>
          <w:sz w:val="28"/>
          <w:szCs w:val="28"/>
        </w:rPr>
        <w:t>投标</w:t>
      </w:r>
      <w:r w:rsidRPr="008F4C5B">
        <w:rPr>
          <w:rFonts w:hAnsi="宋体" w:hint="eastAsia"/>
          <w:sz w:val="28"/>
          <w:szCs w:val="28"/>
        </w:rPr>
        <w:t>单位</w:t>
      </w:r>
      <w:r w:rsidRPr="007B2A11">
        <w:rPr>
          <w:rFonts w:hAnsi="宋体" w:hint="eastAsia"/>
          <w:sz w:val="28"/>
          <w:szCs w:val="28"/>
        </w:rPr>
        <w:t>上一年度财务报</w:t>
      </w:r>
      <w:r w:rsidRPr="008F4C5B">
        <w:rPr>
          <w:rFonts w:hAnsi="宋体" w:hint="eastAsia"/>
          <w:sz w:val="28"/>
          <w:szCs w:val="28"/>
        </w:rPr>
        <w:t>表；</w:t>
      </w:r>
    </w:p>
    <w:p w:rsidR="003677F6" w:rsidRPr="009A74F4" w:rsidRDefault="003677F6" w:rsidP="003677F6">
      <w:pPr>
        <w:pStyle w:val="af3"/>
        <w:spacing w:line="440" w:lineRule="exact"/>
        <w:ind w:firstLineChars="200" w:firstLine="560"/>
        <w:rPr>
          <w:rFonts w:hAnsi="宋体"/>
          <w:sz w:val="28"/>
          <w:szCs w:val="28"/>
        </w:rPr>
      </w:pPr>
      <w:r>
        <w:rPr>
          <w:rFonts w:hAnsi="宋体" w:hint="eastAsia"/>
          <w:sz w:val="28"/>
          <w:szCs w:val="28"/>
        </w:rPr>
        <w:t>6</w:t>
      </w:r>
      <w:r w:rsidRPr="009A74F4">
        <w:rPr>
          <w:rFonts w:hAnsi="宋体" w:hint="eastAsia"/>
          <w:sz w:val="28"/>
          <w:szCs w:val="28"/>
        </w:rPr>
        <w:t>.近三年内没有违法犯罪不良记录声明；</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7.</w:t>
      </w:r>
      <w:r w:rsidRPr="009A74F4">
        <w:rPr>
          <w:rFonts w:hAnsi="宋体" w:hint="eastAsia"/>
          <w:sz w:val="28"/>
          <w:szCs w:val="28"/>
        </w:rPr>
        <w:t>信用中国网、中国政府采购网信用记录查询结果网页截图。</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8.</w:t>
      </w:r>
      <w:r w:rsidRPr="008E0D29">
        <w:rPr>
          <w:rFonts w:hAnsi="宋体" w:hint="eastAsia"/>
          <w:sz w:val="28"/>
          <w:szCs w:val="28"/>
        </w:rPr>
        <w:t>如供应商属于</w:t>
      </w:r>
      <w:r w:rsidR="00276259">
        <w:rPr>
          <w:rFonts w:hAnsi="宋体" w:hint="eastAsia"/>
          <w:sz w:val="28"/>
          <w:szCs w:val="28"/>
        </w:rPr>
        <w:t>中</w:t>
      </w:r>
      <w:r w:rsidRPr="008E0D29">
        <w:rPr>
          <w:rFonts w:hAnsi="宋体" w:hint="eastAsia"/>
          <w:sz w:val="28"/>
          <w:szCs w:val="28"/>
        </w:rPr>
        <w:t>小微企业，需填写响应文件第三</w:t>
      </w:r>
      <w:r w:rsidR="00276259">
        <w:rPr>
          <w:rFonts w:hAnsi="宋体" w:hint="eastAsia"/>
          <w:sz w:val="28"/>
          <w:szCs w:val="28"/>
        </w:rPr>
        <w:t>张</w:t>
      </w:r>
      <w:r w:rsidRPr="008E0D29">
        <w:rPr>
          <w:rFonts w:hAnsi="宋体" w:hint="eastAsia"/>
          <w:sz w:val="28"/>
          <w:szCs w:val="28"/>
        </w:rPr>
        <w:t>中的</w:t>
      </w:r>
      <w:r w:rsidR="00276259">
        <w:rPr>
          <w:rFonts w:hAnsi="宋体" w:hint="eastAsia"/>
          <w:sz w:val="28"/>
          <w:szCs w:val="28"/>
        </w:rPr>
        <w:t>中</w:t>
      </w:r>
      <w:r w:rsidRPr="008E0D29">
        <w:rPr>
          <w:rFonts w:hAnsi="宋体" w:hint="eastAsia"/>
          <w:sz w:val="28"/>
          <w:szCs w:val="28"/>
        </w:rPr>
        <w:t>小微企业声明函，同时提供</w:t>
      </w:r>
      <w:r w:rsidRPr="008E0D29">
        <w:rPr>
          <w:rFonts w:hAnsi="宋体"/>
          <w:sz w:val="28"/>
          <w:szCs w:val="28"/>
        </w:rPr>
        <w:t>http://www.gsxt.gov.cn/index.html网站中小微企业查询网页截图</w:t>
      </w:r>
    </w:p>
    <w:p w:rsidR="009210EF" w:rsidRPr="008E0D29" w:rsidRDefault="009210EF" w:rsidP="003677F6">
      <w:pPr>
        <w:pStyle w:val="af3"/>
        <w:spacing w:line="440" w:lineRule="exact"/>
        <w:ind w:firstLineChars="200" w:firstLine="560"/>
        <w:rPr>
          <w:rFonts w:hAnsi="宋体"/>
          <w:sz w:val="28"/>
          <w:szCs w:val="28"/>
        </w:rPr>
      </w:pPr>
    </w:p>
    <w:p w:rsidR="003677F6" w:rsidRPr="009210EF" w:rsidRDefault="00276259" w:rsidP="009210EF">
      <w:pPr>
        <w:pStyle w:val="af3"/>
        <w:jc w:val="center"/>
        <w:rPr>
          <w:rFonts w:hAnsi="宋体"/>
          <w:b/>
          <w:sz w:val="32"/>
          <w:szCs w:val="32"/>
          <w:lang w:val="zh-CN"/>
        </w:rPr>
      </w:pPr>
      <w:r>
        <w:rPr>
          <w:rFonts w:hAnsi="宋体" w:hint="eastAsia"/>
          <w:b/>
          <w:sz w:val="32"/>
          <w:szCs w:val="32"/>
          <w:lang w:val="zh-CN"/>
        </w:rPr>
        <w:lastRenderedPageBreak/>
        <w:t>八</w:t>
      </w:r>
      <w:r w:rsidR="003677F6" w:rsidRPr="009A74F4">
        <w:rPr>
          <w:rFonts w:hAnsi="宋体"/>
          <w:b/>
          <w:sz w:val="32"/>
          <w:szCs w:val="32"/>
          <w:lang w:val="zh-CN"/>
        </w:rPr>
        <w:t>、</w:t>
      </w:r>
      <w:r w:rsidR="003677F6" w:rsidRPr="009A74F4">
        <w:rPr>
          <w:rFonts w:hAnsi="宋体" w:hint="eastAsia"/>
          <w:b/>
          <w:bCs/>
          <w:sz w:val="32"/>
          <w:szCs w:val="32"/>
        </w:rPr>
        <w:t>售后服务保障</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29" w:name="_Toc266776880"/>
      <w:bookmarkStart w:id="30" w:name="_Toc266431151"/>
      <w:r w:rsidRPr="009A74F4">
        <w:rPr>
          <w:rFonts w:hAnsi="宋体" w:hint="eastAsia"/>
          <w:sz w:val="28"/>
          <w:szCs w:val="28"/>
        </w:rPr>
        <w:t>3.1 生产厂家售后服务机构、联系人、联系电话</w:t>
      </w:r>
      <w:bookmarkEnd w:id="29"/>
      <w:bookmarkEnd w:id="30"/>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1" w:name="_Toc266776881"/>
      <w:bookmarkStart w:id="32" w:name="_Toc266431152"/>
      <w:r w:rsidRPr="009A74F4">
        <w:rPr>
          <w:rFonts w:hAnsi="宋体" w:hint="eastAsia"/>
          <w:sz w:val="28"/>
          <w:szCs w:val="28"/>
        </w:rPr>
        <w:t>3.2 本地化售后服务网点分布、机构名称、联系人、联系电话。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2"/>
      <w:bookmarkStart w:id="34" w:name="_Toc266431153"/>
      <w:r w:rsidRPr="009A74F4">
        <w:rPr>
          <w:rFonts w:hAnsi="宋体" w:hint="eastAsia"/>
          <w:sz w:val="28"/>
          <w:szCs w:val="28"/>
        </w:rPr>
        <w:t>3.3 售后服务人员及技术职称情况。</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3"/>
      <w:bookmarkStart w:id="36" w:name="_Toc266431154"/>
      <w:r w:rsidRPr="009A74F4">
        <w:rPr>
          <w:rFonts w:hAnsi="宋体" w:hint="eastAsia"/>
          <w:sz w:val="28"/>
          <w:szCs w:val="28"/>
        </w:rPr>
        <w:t>（以上内容可视具体情况删改）</w:t>
      </w:r>
      <w:bookmarkEnd w:id="35"/>
      <w:bookmarkEnd w:id="36"/>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9210EF" w:rsidRPr="009A74F4" w:rsidRDefault="009210EF" w:rsidP="003677F6">
      <w:pPr>
        <w:pStyle w:val="af3"/>
        <w:rPr>
          <w:rFonts w:hAnsi="宋体"/>
          <w:sz w:val="28"/>
          <w:szCs w:val="28"/>
        </w:rPr>
      </w:pPr>
    </w:p>
    <w:p w:rsidR="003677F6" w:rsidRPr="009A74F4" w:rsidRDefault="00276259"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003677F6" w:rsidRPr="009A74F4">
        <w:rPr>
          <w:rFonts w:ascii="宋体" w:hAnsi="宋体"/>
          <w:b/>
          <w:kern w:val="0"/>
          <w:sz w:val="32"/>
          <w:szCs w:val="32"/>
        </w:rPr>
        <w:t>、</w:t>
      </w:r>
      <w:r w:rsidR="003677F6" w:rsidRPr="009A74F4">
        <w:rPr>
          <w:rFonts w:ascii="宋体" w:hAnsi="宋体" w:hint="eastAsia"/>
          <w:b/>
          <w:kern w:val="0"/>
          <w:sz w:val="32"/>
          <w:szCs w:val="32"/>
        </w:rPr>
        <w:t>近三年类似</w:t>
      </w:r>
      <w:r w:rsidR="003677F6"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9252ED">
        <w:tc>
          <w:tcPr>
            <w:tcW w:w="679"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合同签</w:t>
            </w:r>
          </w:p>
          <w:p w:rsidR="003677F6" w:rsidRPr="009A74F4" w:rsidRDefault="003677F6" w:rsidP="009252ED">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9252ED">
            <w:pPr>
              <w:rPr>
                <w:rFonts w:ascii="宋体" w:hAnsi="宋体"/>
                <w:b/>
                <w:sz w:val="28"/>
                <w:szCs w:val="28"/>
              </w:rPr>
            </w:pPr>
            <w:r w:rsidRPr="009A74F4">
              <w:rPr>
                <w:rFonts w:ascii="宋体" w:hAnsi="宋体"/>
                <w:b/>
                <w:sz w:val="28"/>
                <w:szCs w:val="28"/>
              </w:rPr>
              <w:t>用户联系人电话</w:t>
            </w:r>
          </w:p>
        </w:tc>
      </w:tr>
      <w:tr w:rsidR="003677F6" w:rsidRPr="009A74F4" w:rsidTr="009252ED">
        <w:trPr>
          <w:trHeight w:val="649"/>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276259"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十</w:t>
      </w:r>
      <w:r w:rsidR="003677F6" w:rsidRPr="009A74F4">
        <w:rPr>
          <w:rFonts w:ascii="宋体" w:hAnsi="宋体" w:hint="eastAsia"/>
          <w:b/>
          <w:kern w:val="0"/>
          <w:sz w:val="32"/>
          <w:szCs w:val="32"/>
        </w:rPr>
        <w:t>、其他有利于供应商的各类证明材料</w:t>
      </w:r>
    </w:p>
    <w:p w:rsidR="003677F6" w:rsidRPr="009A74F4" w:rsidRDefault="003677F6" w:rsidP="009210EF">
      <w:pPr>
        <w:pStyle w:val="afb"/>
        <w:spacing w:before="0" w:after="0"/>
        <w:ind w:firstLineChars="961" w:firstLine="2701"/>
        <w:jc w:val="both"/>
        <w:rPr>
          <w:rFonts w:ascii="宋体" w:eastAsia="宋体" w:hAnsi="宋体"/>
          <w:sz w:val="32"/>
        </w:rPr>
      </w:pPr>
      <w:r w:rsidRPr="009A74F4">
        <w:rPr>
          <w:rFonts w:ascii="宋体" w:eastAsia="宋体" w:hAnsi="宋体"/>
          <w:sz w:val="28"/>
          <w:szCs w:val="28"/>
        </w:rPr>
        <w:br w:type="page"/>
      </w:r>
      <w:bookmarkStart w:id="37"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7"/>
    </w:p>
    <w:p w:rsidR="003677F6" w:rsidRPr="009A74F4" w:rsidRDefault="003677F6" w:rsidP="009210EF">
      <w:pPr>
        <w:rPr>
          <w:rFonts w:ascii="宋体" w:hAnsi="宋体"/>
          <w:b/>
          <w:sz w:val="28"/>
          <w:szCs w:val="28"/>
        </w:rPr>
      </w:pP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9210EF"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9210EF" w:rsidRPr="00146140" w:rsidRDefault="009210EF" w:rsidP="009210EF">
      <w:pPr>
        <w:spacing w:line="360" w:lineRule="auto"/>
        <w:ind w:firstLineChars="446" w:firstLine="1433"/>
        <w:rPr>
          <w:rFonts w:ascii="宋体" w:hAnsi="宋体"/>
          <w:b/>
          <w:color w:val="FF0000"/>
          <w:sz w:val="32"/>
          <w:szCs w:val="32"/>
        </w:rPr>
      </w:pPr>
      <w:r w:rsidRPr="00146140">
        <w:rPr>
          <w:rFonts w:ascii="宋体" w:hAnsi="宋体" w:hint="eastAsia"/>
          <w:b/>
          <w:color w:val="FF0000"/>
          <w:sz w:val="32"/>
          <w:szCs w:val="32"/>
        </w:rPr>
        <w:t>供应商规模：（微型/小型/中型/大型）</w:t>
      </w:r>
    </w:p>
    <w:p w:rsidR="009210EF" w:rsidRPr="00146140" w:rsidRDefault="009210EF" w:rsidP="009210EF">
      <w:pPr>
        <w:spacing w:line="360" w:lineRule="auto"/>
        <w:ind w:leftChars="509" w:left="1423" w:hangingChars="147" w:hanging="354"/>
        <w:rPr>
          <w:rFonts w:ascii="宋体" w:hAnsi="宋体"/>
          <w:b/>
          <w:color w:val="FF0000"/>
          <w:sz w:val="32"/>
          <w:szCs w:val="32"/>
        </w:rPr>
      </w:pPr>
      <w:r>
        <w:rPr>
          <w:rFonts w:ascii="宋体" w:hAnsi="宋体" w:hint="eastAsia"/>
          <w:b/>
          <w:color w:val="FF0000"/>
          <w:sz w:val="24"/>
        </w:rPr>
        <w:t xml:space="preserve">   </w:t>
      </w:r>
      <w:r w:rsidRPr="00146140">
        <w:rPr>
          <w:rFonts w:ascii="宋体" w:hAnsi="宋体" w:hint="eastAsia"/>
          <w:b/>
          <w:color w:val="FF0000"/>
          <w:sz w:val="32"/>
          <w:szCs w:val="32"/>
        </w:rPr>
        <w:t>所投货品制造商规模（微型/小型/中型/大型，涉及多个产品时，以规模最大的为准）</w:t>
      </w:r>
    </w:p>
    <w:p w:rsidR="009210EF" w:rsidRPr="00D4188B" w:rsidRDefault="009210EF" w:rsidP="009210EF">
      <w:pPr>
        <w:spacing w:line="360" w:lineRule="auto"/>
        <w:ind w:firstLineChars="446" w:firstLine="1433"/>
        <w:rPr>
          <w:rFonts w:ascii="宋体" w:hAnsi="宋体"/>
          <w:b/>
          <w:sz w:val="32"/>
          <w:szCs w:val="32"/>
        </w:rPr>
      </w:pPr>
      <w:r>
        <w:rPr>
          <w:rFonts w:ascii="宋体" w:hAnsi="宋体" w:hint="eastAsia"/>
          <w:b/>
          <w:sz w:val="32"/>
          <w:szCs w:val="32"/>
        </w:rPr>
        <w:t>货物</w:t>
      </w:r>
      <w:r w:rsidRPr="00D4188B">
        <w:rPr>
          <w:rFonts w:ascii="宋体" w:hAnsi="宋体" w:hint="eastAsia"/>
          <w:b/>
          <w:sz w:val="32"/>
          <w:szCs w:val="32"/>
        </w:rPr>
        <w:t>名称： XXXXX</w:t>
      </w:r>
    </w:p>
    <w:p w:rsidR="009210EF" w:rsidRPr="00D4188B" w:rsidRDefault="009210EF" w:rsidP="009210EF">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9210EF" w:rsidRPr="00D4188B" w:rsidRDefault="009210EF" w:rsidP="009210EF">
      <w:pPr>
        <w:spacing w:line="560" w:lineRule="exact"/>
        <w:rPr>
          <w:rFonts w:ascii="宋体" w:hAnsi="宋体"/>
          <w:sz w:val="30"/>
          <w:szCs w:val="30"/>
        </w:rPr>
      </w:pPr>
    </w:p>
    <w:p w:rsidR="009210EF" w:rsidRPr="007B5FDD" w:rsidRDefault="009210EF" w:rsidP="009210EF">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9210EF" w:rsidRPr="00D4188B" w:rsidRDefault="009210EF" w:rsidP="009210EF">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供应商规模：（微型/小型/中型/大型）</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所投货品制造商规模（微型/小型/中型/大型，涉及多个产品时，以规模最大的为准）</w:t>
      </w:r>
    </w:p>
    <w:p w:rsidR="009210EF" w:rsidRPr="00146140" w:rsidRDefault="009210EF" w:rsidP="009210EF">
      <w:pPr>
        <w:spacing w:line="560" w:lineRule="exact"/>
        <w:ind w:leftChars="286" w:left="601"/>
        <w:rPr>
          <w:rFonts w:ascii="宋体" w:hAnsi="宋体"/>
          <w:sz w:val="30"/>
          <w:szCs w:val="30"/>
        </w:rPr>
      </w:pP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9210EF" w:rsidRPr="00D4188B" w:rsidRDefault="009210EF" w:rsidP="009210EF">
      <w:pPr>
        <w:spacing w:line="560" w:lineRule="exact"/>
        <w:ind w:firstLineChars="200" w:firstLine="60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w:t>
      </w:r>
      <w:r>
        <w:rPr>
          <w:rFonts w:ascii="宋体" w:hAnsi="宋体" w:hint="eastAsia"/>
          <w:sz w:val="30"/>
          <w:szCs w:val="30"/>
        </w:rPr>
        <w:t>民法典</w:t>
      </w:r>
      <w:r w:rsidRPr="00D4188B">
        <w:rPr>
          <w:rFonts w:ascii="宋体" w:hAnsi="宋体"/>
          <w:sz w:val="30"/>
          <w:szCs w:val="30"/>
        </w:rPr>
        <w:t>》等相关法律法规的规定，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lastRenderedPageBreak/>
        <w:t>二、合同范围和条件</w:t>
      </w:r>
    </w:p>
    <w:p w:rsidR="009210EF" w:rsidRPr="00D4188B" w:rsidRDefault="009210EF" w:rsidP="009210EF">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9210EF" w:rsidRPr="00D4188B" w:rsidTr="00652148">
        <w:trPr>
          <w:trHeight w:val="20"/>
          <w:tblHeader/>
          <w:jc w:val="center"/>
        </w:trPr>
        <w:tc>
          <w:tcPr>
            <w:tcW w:w="692" w:type="dxa"/>
            <w:tcMar>
              <w:left w:w="0" w:type="dxa"/>
              <w:right w:w="0" w:type="dxa"/>
            </w:tcMar>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单价</w:t>
            </w:r>
          </w:p>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合计</w:t>
            </w:r>
          </w:p>
          <w:p w:rsidR="009210EF" w:rsidRPr="00D4188B" w:rsidRDefault="009210EF" w:rsidP="00652148">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9210EF" w:rsidRPr="00D4188B" w:rsidRDefault="009210EF" w:rsidP="00652148">
            <w:pPr>
              <w:spacing w:line="460" w:lineRule="exact"/>
              <w:jc w:val="center"/>
              <w:rPr>
                <w:rFonts w:ascii="宋体" w:hAnsi="宋体"/>
                <w:b/>
                <w:sz w:val="30"/>
                <w:szCs w:val="30"/>
              </w:rPr>
            </w:pPr>
            <w:r w:rsidRPr="00D4188B">
              <w:rPr>
                <w:rFonts w:ascii="宋体" w:hAnsi="宋体" w:hint="eastAsia"/>
                <w:b/>
                <w:sz w:val="30"/>
                <w:szCs w:val="30"/>
              </w:rPr>
              <w:t>质保期</w:t>
            </w:r>
          </w:p>
        </w:tc>
      </w:tr>
      <w:tr w:rsidR="009210EF" w:rsidRPr="00D4188B" w:rsidTr="00652148">
        <w:trPr>
          <w:trHeight w:val="1575"/>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1399"/>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1559"/>
          <w:jc w:val="center"/>
        </w:trPr>
        <w:tc>
          <w:tcPr>
            <w:tcW w:w="692" w:type="dxa"/>
            <w:tcMar>
              <w:left w:w="0" w:type="dxa"/>
              <w:right w:w="0" w:type="dxa"/>
            </w:tcMar>
            <w:vAlign w:val="center"/>
          </w:tcPr>
          <w:p w:rsidR="009210EF" w:rsidRPr="00D4188B" w:rsidRDefault="009210EF" w:rsidP="00652148">
            <w:pPr>
              <w:spacing w:line="560" w:lineRule="exact"/>
              <w:jc w:val="center"/>
              <w:rPr>
                <w:rFonts w:ascii="宋体" w:hAnsi="宋体"/>
                <w:sz w:val="30"/>
                <w:szCs w:val="30"/>
              </w:rPr>
            </w:pPr>
          </w:p>
        </w:tc>
        <w:tc>
          <w:tcPr>
            <w:tcW w:w="1559" w:type="dxa"/>
            <w:vAlign w:val="center"/>
          </w:tcPr>
          <w:p w:rsidR="009210EF" w:rsidRPr="00D4188B" w:rsidRDefault="009210EF" w:rsidP="00652148">
            <w:pPr>
              <w:spacing w:line="560" w:lineRule="exact"/>
              <w:jc w:val="center"/>
              <w:rPr>
                <w:rFonts w:ascii="宋体" w:hAnsi="宋体"/>
                <w:sz w:val="30"/>
                <w:szCs w:val="30"/>
              </w:rPr>
            </w:pPr>
          </w:p>
        </w:tc>
        <w:tc>
          <w:tcPr>
            <w:tcW w:w="2126" w:type="dxa"/>
          </w:tcPr>
          <w:p w:rsidR="009210EF" w:rsidRPr="00D4188B" w:rsidRDefault="009210EF" w:rsidP="00652148">
            <w:pPr>
              <w:spacing w:line="560" w:lineRule="exact"/>
              <w:rPr>
                <w:rFonts w:ascii="宋体" w:hAnsi="宋体"/>
                <w:sz w:val="30"/>
                <w:szCs w:val="30"/>
              </w:rPr>
            </w:pPr>
          </w:p>
        </w:tc>
        <w:tc>
          <w:tcPr>
            <w:tcW w:w="992" w:type="dxa"/>
            <w:vAlign w:val="center"/>
          </w:tcPr>
          <w:p w:rsidR="009210EF" w:rsidRPr="00D4188B" w:rsidRDefault="009210EF" w:rsidP="00652148">
            <w:pPr>
              <w:spacing w:line="560" w:lineRule="exact"/>
              <w:jc w:val="center"/>
              <w:rPr>
                <w:rFonts w:ascii="宋体" w:hAnsi="宋体"/>
                <w:sz w:val="30"/>
                <w:szCs w:val="30"/>
              </w:rPr>
            </w:pPr>
          </w:p>
        </w:tc>
        <w:tc>
          <w:tcPr>
            <w:tcW w:w="709" w:type="dxa"/>
            <w:vAlign w:val="center"/>
          </w:tcPr>
          <w:p w:rsidR="009210EF" w:rsidRPr="00D4188B" w:rsidRDefault="009210EF" w:rsidP="00652148">
            <w:pPr>
              <w:spacing w:line="560" w:lineRule="exact"/>
              <w:jc w:val="center"/>
              <w:rPr>
                <w:rFonts w:ascii="宋体" w:hAnsi="宋体"/>
                <w:bCs/>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1134" w:type="dxa"/>
            <w:vAlign w:val="center"/>
          </w:tcPr>
          <w:p w:rsidR="009210EF" w:rsidRPr="00D4188B" w:rsidRDefault="009210EF" w:rsidP="00652148">
            <w:pPr>
              <w:spacing w:line="560" w:lineRule="exact"/>
              <w:jc w:val="center"/>
              <w:rPr>
                <w:rFonts w:ascii="宋体" w:hAnsi="宋体"/>
                <w:kern w:val="0"/>
                <w:sz w:val="30"/>
                <w:szCs w:val="30"/>
              </w:rPr>
            </w:pPr>
          </w:p>
        </w:tc>
        <w:tc>
          <w:tcPr>
            <w:tcW w:w="992" w:type="dxa"/>
            <w:vAlign w:val="center"/>
          </w:tcPr>
          <w:p w:rsidR="009210EF" w:rsidRPr="00D4188B" w:rsidRDefault="009210EF" w:rsidP="00652148">
            <w:pPr>
              <w:spacing w:line="560" w:lineRule="exact"/>
              <w:jc w:val="center"/>
              <w:rPr>
                <w:rFonts w:ascii="宋体" w:hAnsi="宋体"/>
                <w:kern w:val="0"/>
                <w:sz w:val="30"/>
                <w:szCs w:val="30"/>
              </w:rPr>
            </w:pPr>
          </w:p>
        </w:tc>
        <w:tc>
          <w:tcPr>
            <w:tcW w:w="831" w:type="dxa"/>
            <w:vAlign w:val="center"/>
          </w:tcPr>
          <w:p w:rsidR="009210EF" w:rsidRPr="00D4188B" w:rsidRDefault="009210EF" w:rsidP="00652148">
            <w:pPr>
              <w:spacing w:line="560" w:lineRule="exact"/>
              <w:jc w:val="center"/>
              <w:rPr>
                <w:rFonts w:ascii="宋体" w:hAnsi="宋体"/>
                <w:kern w:val="0"/>
                <w:sz w:val="30"/>
                <w:szCs w:val="30"/>
              </w:rPr>
            </w:pPr>
          </w:p>
        </w:tc>
      </w:tr>
      <w:tr w:rsidR="009210EF" w:rsidRPr="00D4188B" w:rsidTr="00652148">
        <w:trPr>
          <w:trHeight w:val="856"/>
          <w:jc w:val="center"/>
        </w:trPr>
        <w:tc>
          <w:tcPr>
            <w:tcW w:w="2253" w:type="dxa"/>
            <w:gridSpan w:val="2"/>
            <w:tcMar>
              <w:left w:w="0" w:type="dxa"/>
              <w:right w:w="0" w:type="dxa"/>
            </w:tcMar>
            <w:vAlign w:val="center"/>
          </w:tcPr>
          <w:p w:rsidR="009210EF" w:rsidRPr="00D4188B" w:rsidRDefault="009210EF" w:rsidP="00652148">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9210EF" w:rsidRPr="00D4188B" w:rsidRDefault="009210EF" w:rsidP="00652148">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9210EF" w:rsidRPr="00D4188B" w:rsidRDefault="009210EF" w:rsidP="009210EF">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lastRenderedPageBreak/>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（一）甲方权利和义务</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9210EF" w:rsidRPr="008F2A95" w:rsidRDefault="009210EF" w:rsidP="009210EF">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9210EF" w:rsidRPr="00D4188B" w:rsidRDefault="009210EF" w:rsidP="009210EF">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w:t>
      </w:r>
      <w:r w:rsidRPr="00D4188B">
        <w:rPr>
          <w:rFonts w:ascii="宋体" w:hAnsi="宋体"/>
          <w:sz w:val="30"/>
          <w:szCs w:val="30"/>
        </w:rPr>
        <w:lastRenderedPageBreak/>
        <w:t>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，必要时由国家认可的质量检测机构参与验收，由此产生的费用由乙方承担。</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w:t>
      </w:r>
      <w:r w:rsidRPr="00D4188B">
        <w:rPr>
          <w:rFonts w:ascii="宋体" w:hAnsi="宋体" w:hint="eastAsia"/>
          <w:sz w:val="30"/>
          <w:szCs w:val="30"/>
        </w:rPr>
        <w:lastRenderedPageBreak/>
        <w:t>成，并追究违约责任和赔偿责任。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八、付款方式</w:t>
      </w:r>
    </w:p>
    <w:p w:rsidR="009210EF" w:rsidRPr="00D4188B" w:rsidRDefault="009210EF" w:rsidP="009210EF">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30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70</w:t>
      </w:r>
      <w:r w:rsidRPr="00D4188B">
        <w:rPr>
          <w:rFonts w:ascii="宋体" w:hAnsi="宋体" w:hint="eastAsia"/>
          <w:sz w:val="30"/>
          <w:szCs w:val="30"/>
        </w:rPr>
        <w:t>%的剩余货款。</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1、乙方不能按照本合同的约定提交履约保证金的，甲方有权不予验收。乙方每逾期交付一日，扣除合同总货款的千分之一作为违约金。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w:t>
      </w:r>
      <w:r w:rsidRPr="00D4188B">
        <w:rPr>
          <w:rFonts w:ascii="宋体" w:hAnsi="宋体" w:hint="eastAsia"/>
          <w:sz w:val="30"/>
          <w:szCs w:val="30"/>
        </w:rPr>
        <w:lastRenderedPageBreak/>
        <w:t>方前期支付货款，且扣除乙方全部履约保证金。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乙方由于非不可抗力原因逾期交货或验收，给甲方造成经济损失的，除追求乙方违约责任外，还要追究乙方给甲方造成实际损失的经济赔偿责任。       </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9210EF" w:rsidRPr="00D4188B" w:rsidRDefault="009210EF" w:rsidP="009210EF">
      <w:pPr>
        <w:spacing w:line="560" w:lineRule="exact"/>
        <w:ind w:firstLineChars="2150" w:firstLine="645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lastRenderedPageBreak/>
        <w:t>电  话：</w:t>
      </w:r>
      <w:r w:rsidRPr="00D4188B">
        <w:rPr>
          <w:rFonts w:ascii="宋体" w:hAnsi="宋体" w:hint="eastAsia"/>
          <w:sz w:val="30"/>
          <w:szCs w:val="30"/>
        </w:rPr>
        <w:t>0471-3280839</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称：交通银行内蒙古分行营业部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9210EF" w:rsidRPr="00D4188B" w:rsidRDefault="009210EF" w:rsidP="009210EF">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9210EF" w:rsidRPr="00D4188B" w:rsidRDefault="009210EF" w:rsidP="009210EF">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9210EF" w:rsidRPr="009A74F4" w:rsidRDefault="009210EF" w:rsidP="009210EF">
      <w:pPr>
        <w:spacing w:line="360" w:lineRule="auto"/>
        <w:rPr>
          <w:rFonts w:ascii="宋体" w:hAnsi="宋体"/>
          <w:sz w:val="28"/>
          <w:szCs w:val="28"/>
        </w:rPr>
      </w:pPr>
    </w:p>
    <w:p w:rsidR="009210EF" w:rsidRPr="00B84099" w:rsidRDefault="009210EF" w:rsidP="009210EF"/>
    <w:p w:rsidR="003677F6" w:rsidRPr="009210EF" w:rsidRDefault="003677F6" w:rsidP="003677F6">
      <w:pPr>
        <w:spacing w:line="360" w:lineRule="auto"/>
        <w:jc w:val="center"/>
        <w:rPr>
          <w:rFonts w:ascii="宋体" w:hAnsi="宋体"/>
          <w:b/>
          <w:sz w:val="28"/>
          <w:szCs w:val="28"/>
        </w:rPr>
      </w:pPr>
    </w:p>
    <w:sectPr w:rsidR="003677F6" w:rsidRPr="009210EF" w:rsidSect="009252ED">
      <w:footerReference w:type="default" r:id="rId10"/>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D1" w:rsidRDefault="008E78D1" w:rsidP="004E0AA8">
      <w:r>
        <w:separator/>
      </w:r>
    </w:p>
  </w:endnote>
  <w:endnote w:type="continuationSeparator" w:id="1">
    <w:p w:rsidR="008E78D1" w:rsidRDefault="008E78D1"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7" w:rsidRDefault="00BF16F7">
    <w:pPr>
      <w:pStyle w:val="a5"/>
      <w:framePr w:wrap="around" w:vAnchor="text" w:hAnchor="margin" w:xAlign="outside" w:y="1"/>
      <w:rPr>
        <w:rStyle w:val="ad"/>
      </w:rPr>
    </w:pPr>
    <w:r>
      <w:fldChar w:fldCharType="begin"/>
    </w:r>
    <w:r>
      <w:rPr>
        <w:rStyle w:val="ad"/>
      </w:rPr>
      <w:instrText xml:space="preserve">PAGE  </w:instrText>
    </w:r>
    <w:r>
      <w:fldChar w:fldCharType="separate"/>
    </w:r>
    <w:r w:rsidR="008F006B">
      <w:rPr>
        <w:rStyle w:val="ad"/>
        <w:noProof/>
      </w:rPr>
      <w:t>21</w:t>
    </w:r>
    <w:r>
      <w:fldChar w:fldCharType="end"/>
    </w:r>
  </w:p>
  <w:p w:rsidR="00BF16F7" w:rsidRDefault="00BF16F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D1" w:rsidRDefault="008E78D1" w:rsidP="004E0AA8">
      <w:r>
        <w:separator/>
      </w:r>
    </w:p>
  </w:footnote>
  <w:footnote w:type="continuationSeparator" w:id="1">
    <w:p w:rsidR="008E78D1" w:rsidRDefault="008E78D1"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7" w:rsidRPr="008A2DD1" w:rsidRDefault="00BF16F7" w:rsidP="009252ED">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abstractNum w:abstractNumId="154">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 w:numId="155">
    <w:abstractNumId w:val="15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17FC0"/>
    <w:rsid w:val="000D7980"/>
    <w:rsid w:val="00111A9B"/>
    <w:rsid w:val="00117A74"/>
    <w:rsid w:val="001E48C5"/>
    <w:rsid w:val="001F2464"/>
    <w:rsid w:val="00252A5D"/>
    <w:rsid w:val="00276259"/>
    <w:rsid w:val="00360FC2"/>
    <w:rsid w:val="003677F6"/>
    <w:rsid w:val="004E0AA8"/>
    <w:rsid w:val="005614FB"/>
    <w:rsid w:val="00625B4E"/>
    <w:rsid w:val="00652148"/>
    <w:rsid w:val="006C17EA"/>
    <w:rsid w:val="007063E3"/>
    <w:rsid w:val="0072393D"/>
    <w:rsid w:val="007304BE"/>
    <w:rsid w:val="00803118"/>
    <w:rsid w:val="00845FDA"/>
    <w:rsid w:val="008C1991"/>
    <w:rsid w:val="008C5779"/>
    <w:rsid w:val="008E78D1"/>
    <w:rsid w:val="008F006B"/>
    <w:rsid w:val="009210EF"/>
    <w:rsid w:val="009252ED"/>
    <w:rsid w:val="00964021"/>
    <w:rsid w:val="00A05315"/>
    <w:rsid w:val="00A774B5"/>
    <w:rsid w:val="00AA188D"/>
    <w:rsid w:val="00B62525"/>
    <w:rsid w:val="00BD35AD"/>
    <w:rsid w:val="00BF16F7"/>
    <w:rsid w:val="00EE74B1"/>
    <w:rsid w:val="00F02051"/>
    <w:rsid w:val="00F2122D"/>
    <w:rsid w:val="00F56B54"/>
    <w:rsid w:val="00F938BF"/>
    <w:rsid w:val="00F97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uiPriority w:val="59"/>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EB9D-64A6-47DF-B9B4-F44E0C1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33</Pages>
  <Words>2367</Words>
  <Characters>13495</Characters>
  <Application>Microsoft Office Word</Application>
  <DocSecurity>0</DocSecurity>
  <Lines>112</Lines>
  <Paragraphs>31</Paragraphs>
  <ScaleCrop>false</ScaleCrop>
  <Company/>
  <LinksUpToDate>false</LinksUpToDate>
  <CharactersWithSpaces>15831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dcterms:created xsi:type="dcterms:W3CDTF">2021-04-27T01:30:00Z</dcterms:created>
  <dcterms:modified xsi:type="dcterms:W3CDTF">2021-07-19T09:09:00Z</dcterms:modified>
</cp:coreProperties>
</file>